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6" w:rsidRDefault="00696E76" w:rsidP="00696E76">
      <w:pPr>
        <w:tabs>
          <w:tab w:val="right" w:pos="9355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FA694C" wp14:editId="7EA638C9">
            <wp:extent cx="5934075" cy="9182100"/>
            <wp:effectExtent l="0" t="0" r="9525" b="0"/>
            <wp:docPr id="1" name="Рисунок 1" descr="C:\Documents and Settings\User\Рабочий стол\сентябрь 2017\Совещ. 26.09\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ентябрь 2017\Совещ. 26.09\п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E3B" w:rsidRPr="005106C5" w:rsidRDefault="00AB1E3B" w:rsidP="005106C5">
      <w:pPr>
        <w:pStyle w:val="Default"/>
        <w:jc w:val="center"/>
        <w:rPr>
          <w:b/>
          <w:color w:val="auto"/>
          <w:sz w:val="28"/>
          <w:szCs w:val="28"/>
        </w:rPr>
      </w:pPr>
      <w:r w:rsidRPr="005106C5">
        <w:rPr>
          <w:b/>
          <w:color w:val="auto"/>
          <w:sz w:val="28"/>
          <w:szCs w:val="28"/>
        </w:rPr>
        <w:lastRenderedPageBreak/>
        <w:t>I. Общие положения</w:t>
      </w:r>
    </w:p>
    <w:p w:rsidR="00AB1E3B" w:rsidRDefault="00AB1E3B" w:rsidP="003A56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106C5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Настоящий Порядок проведения аттестации </w:t>
      </w:r>
      <w:r w:rsidR="003A5622">
        <w:rPr>
          <w:color w:val="auto"/>
          <w:sz w:val="28"/>
          <w:szCs w:val="28"/>
        </w:rPr>
        <w:t xml:space="preserve">заместителей директора, заведующего отделом и кандидатов на должность заместителя директора и </w:t>
      </w:r>
      <w:proofErr w:type="gramStart"/>
      <w:r w:rsidR="003A5622">
        <w:rPr>
          <w:color w:val="auto"/>
          <w:sz w:val="28"/>
          <w:szCs w:val="28"/>
        </w:rPr>
        <w:t>заведующего отделом муниципального бюджетного учреждения дополнительного образования «Городской центр развития и научно-технического творчества детей и юношества»</w:t>
      </w:r>
      <w:r>
        <w:rPr>
          <w:color w:val="auto"/>
          <w:sz w:val="28"/>
          <w:szCs w:val="28"/>
        </w:rPr>
        <w:t xml:space="preserve"> (далее </w:t>
      </w:r>
      <w:r w:rsidR="00D911B6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Порядок), регулирует процедуру проведения аттестации </w:t>
      </w:r>
      <w:r w:rsidR="003A5622">
        <w:rPr>
          <w:color w:val="auto"/>
          <w:sz w:val="28"/>
          <w:szCs w:val="28"/>
        </w:rPr>
        <w:t>заместителей директора, заведующего отделом и кандидатов на должность заместителя директора и заведующего отделом муниципального бюджетного учреждения дополнительного образования «Городской центр развития и научно-технического творчества детей и юношества»</w:t>
      </w:r>
      <w:r w:rsidR="00D911B6">
        <w:rPr>
          <w:color w:val="auto"/>
          <w:sz w:val="28"/>
          <w:szCs w:val="28"/>
        </w:rPr>
        <w:t xml:space="preserve"> (далее – Городской центр)</w:t>
      </w:r>
      <w:r>
        <w:rPr>
          <w:color w:val="auto"/>
          <w:sz w:val="28"/>
          <w:szCs w:val="28"/>
        </w:rPr>
        <w:t>.</w:t>
      </w:r>
      <w:r w:rsidR="003A5622">
        <w:rPr>
          <w:color w:val="auto"/>
          <w:sz w:val="28"/>
          <w:szCs w:val="28"/>
        </w:rPr>
        <w:t xml:space="preserve"> </w:t>
      </w:r>
      <w:proofErr w:type="gramEnd"/>
    </w:p>
    <w:p w:rsidR="00AB1E3B" w:rsidRPr="00A630AB" w:rsidRDefault="005106C5" w:rsidP="00C45172">
      <w:pPr>
        <w:pStyle w:val="a3"/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172">
        <w:rPr>
          <w:rFonts w:ascii="Times New Roman" w:hAnsi="Times New Roman" w:cs="Times New Roman"/>
          <w:sz w:val="28"/>
          <w:szCs w:val="28"/>
        </w:rPr>
        <w:t>1.2.</w:t>
      </w:r>
      <w:r w:rsidR="00AB1E3B" w:rsidRPr="00A630AB">
        <w:rPr>
          <w:rFonts w:ascii="Times New Roman" w:hAnsi="Times New Roman" w:cs="Times New Roman"/>
          <w:sz w:val="28"/>
          <w:szCs w:val="28"/>
        </w:rPr>
        <w:t xml:space="preserve">Правовой основой аттестации являются </w:t>
      </w:r>
      <w:r w:rsidR="00A6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</w:t>
      </w:r>
      <w:r w:rsidR="00A630AB" w:rsidRPr="00A6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29 декабря 2012 года № 273-ФЗ «Об образовании в Российской Федерации», </w:t>
      </w:r>
      <w:r w:rsidR="00A6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</w:t>
      </w:r>
      <w:r w:rsidR="00A630AB" w:rsidRPr="00A6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</w:t>
      </w:r>
      <w:r w:rsidR="00A6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Тульской области, нормативные акты</w:t>
      </w:r>
      <w:r w:rsidR="00A630AB" w:rsidRPr="00A6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образования и науки Российской Федерации, министерств</w:t>
      </w:r>
      <w:r w:rsidR="00A6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образования Тульской области </w:t>
      </w:r>
      <w:r w:rsidR="00A630AB" w:rsidRPr="00A6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аттестации педагогических работников</w:t>
      </w:r>
      <w:r w:rsidR="00A6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B1E3B" w:rsidRPr="00A630AB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AB1E3B" w:rsidRDefault="00AB1E3B" w:rsidP="003A56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Целями аттестации являются:</w:t>
      </w:r>
    </w:p>
    <w:p w:rsidR="00AB1E3B" w:rsidRDefault="00AB1E3B" w:rsidP="005106C5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эффективности подбора и расстановки </w:t>
      </w:r>
      <w:r w:rsidR="003A5622">
        <w:rPr>
          <w:color w:val="auto"/>
          <w:sz w:val="28"/>
          <w:szCs w:val="28"/>
        </w:rPr>
        <w:t>кадров</w:t>
      </w:r>
      <w:r w:rsidR="003A5622" w:rsidRPr="003A5622">
        <w:rPr>
          <w:color w:val="auto"/>
          <w:sz w:val="28"/>
          <w:szCs w:val="28"/>
        </w:rPr>
        <w:t xml:space="preserve"> </w:t>
      </w:r>
      <w:r w:rsidR="003A5622">
        <w:rPr>
          <w:color w:val="auto"/>
          <w:sz w:val="28"/>
          <w:szCs w:val="28"/>
        </w:rPr>
        <w:t>заместителей директора, заведующего отделом</w:t>
      </w:r>
      <w:r>
        <w:rPr>
          <w:color w:val="auto"/>
          <w:sz w:val="28"/>
          <w:szCs w:val="28"/>
        </w:rPr>
        <w:t>;</w:t>
      </w:r>
    </w:p>
    <w:p w:rsidR="003A5622" w:rsidRDefault="00AB1E3B" w:rsidP="005106C5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знаний и квалификации кандидатов на должность </w:t>
      </w:r>
      <w:r w:rsidR="003A5622">
        <w:rPr>
          <w:color w:val="auto"/>
          <w:sz w:val="28"/>
          <w:szCs w:val="28"/>
        </w:rPr>
        <w:t xml:space="preserve">заместителей директора, заведующего отделом </w:t>
      </w:r>
    </w:p>
    <w:p w:rsidR="00AB1E3B" w:rsidRDefault="00AB1E3B" w:rsidP="005106C5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знаний и квалификации </w:t>
      </w:r>
      <w:r w:rsidR="003A5622">
        <w:rPr>
          <w:color w:val="auto"/>
          <w:sz w:val="28"/>
          <w:szCs w:val="28"/>
        </w:rPr>
        <w:t>заместителей директора, заведующего отделом</w:t>
      </w:r>
      <w:r>
        <w:rPr>
          <w:color w:val="auto"/>
          <w:sz w:val="28"/>
          <w:szCs w:val="28"/>
        </w:rPr>
        <w:t xml:space="preserve"> и подтверждение их соответствия занимаемой должности;</w:t>
      </w:r>
    </w:p>
    <w:p w:rsidR="00AB1E3B" w:rsidRDefault="00AB1E3B" w:rsidP="005106C5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стимулирование профессионального роста </w:t>
      </w:r>
      <w:r w:rsidR="003A5622">
        <w:rPr>
          <w:color w:val="auto"/>
          <w:sz w:val="28"/>
          <w:szCs w:val="28"/>
        </w:rPr>
        <w:t>заместителей директора, заведующего отделом</w:t>
      </w:r>
      <w:r>
        <w:rPr>
          <w:color w:val="auto"/>
          <w:sz w:val="28"/>
          <w:szCs w:val="28"/>
        </w:rPr>
        <w:t>.</w:t>
      </w:r>
    </w:p>
    <w:p w:rsidR="00AB1E3B" w:rsidRDefault="00AB1E3B" w:rsidP="003A56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Аттестации подлежат:</w:t>
      </w:r>
    </w:p>
    <w:p w:rsidR="00AB1E3B" w:rsidRDefault="00AB1E3B" w:rsidP="005106C5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кандидаты на должность </w:t>
      </w:r>
      <w:r w:rsidR="003A5622">
        <w:rPr>
          <w:color w:val="auto"/>
          <w:sz w:val="28"/>
          <w:szCs w:val="28"/>
        </w:rPr>
        <w:t>заместите</w:t>
      </w:r>
      <w:r w:rsidR="005106C5">
        <w:rPr>
          <w:color w:val="auto"/>
          <w:sz w:val="28"/>
          <w:szCs w:val="28"/>
        </w:rPr>
        <w:t>ля</w:t>
      </w:r>
      <w:r w:rsidR="003A5622">
        <w:rPr>
          <w:color w:val="auto"/>
          <w:sz w:val="28"/>
          <w:szCs w:val="28"/>
        </w:rPr>
        <w:t xml:space="preserve"> директора, заведующего отделом</w:t>
      </w:r>
      <w:r>
        <w:rPr>
          <w:color w:val="auto"/>
          <w:sz w:val="28"/>
          <w:szCs w:val="28"/>
        </w:rPr>
        <w:t>;</w:t>
      </w:r>
    </w:p>
    <w:p w:rsidR="00AB1E3B" w:rsidRDefault="00660131" w:rsidP="005106C5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заместители</w:t>
      </w:r>
      <w:r w:rsidR="003A5622">
        <w:rPr>
          <w:color w:val="auto"/>
          <w:sz w:val="28"/>
          <w:szCs w:val="28"/>
        </w:rPr>
        <w:t xml:space="preserve"> директора,</w:t>
      </w:r>
      <w:r>
        <w:rPr>
          <w:color w:val="auto"/>
          <w:sz w:val="28"/>
          <w:szCs w:val="28"/>
        </w:rPr>
        <w:t xml:space="preserve"> заведующий</w:t>
      </w:r>
      <w:r w:rsidR="003A5622">
        <w:rPr>
          <w:color w:val="auto"/>
          <w:sz w:val="28"/>
          <w:szCs w:val="28"/>
        </w:rPr>
        <w:t xml:space="preserve"> отделом</w:t>
      </w:r>
      <w:r w:rsidR="00AB1E3B">
        <w:rPr>
          <w:color w:val="auto"/>
          <w:sz w:val="28"/>
          <w:szCs w:val="28"/>
        </w:rPr>
        <w:t>.</w:t>
      </w:r>
    </w:p>
    <w:p w:rsidR="00AB1E3B" w:rsidRDefault="00AB1E3B" w:rsidP="003A56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Аттестации не подлежат </w:t>
      </w:r>
      <w:r w:rsidR="003A5622">
        <w:rPr>
          <w:color w:val="auto"/>
          <w:sz w:val="28"/>
          <w:szCs w:val="28"/>
        </w:rPr>
        <w:t>заместители директора, заведующий отделом</w:t>
      </w:r>
      <w:r>
        <w:rPr>
          <w:color w:val="auto"/>
          <w:sz w:val="28"/>
          <w:szCs w:val="28"/>
        </w:rPr>
        <w:t>:</w:t>
      </w:r>
    </w:p>
    <w:p w:rsidR="00AB1E3B" w:rsidRDefault="00AB1E3B" w:rsidP="003A562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проработавшие в занимаемой должности менее одного года;</w:t>
      </w:r>
      <w:proofErr w:type="gramEnd"/>
    </w:p>
    <w:p w:rsidR="00AB1E3B" w:rsidRDefault="00AB1E3B" w:rsidP="003A562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беременные женщины;</w:t>
      </w:r>
    </w:p>
    <w:p w:rsidR="00AB1E3B" w:rsidRDefault="00AB1E3B" w:rsidP="003A562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AB1E3B" w:rsidRDefault="005106C5" w:rsidP="0067110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</w:t>
      </w:r>
      <w:r w:rsidR="00AB1E3B">
        <w:rPr>
          <w:color w:val="auto"/>
          <w:sz w:val="28"/>
          <w:szCs w:val="28"/>
        </w:rPr>
        <w:t xml:space="preserve">Аттестация кандидатов на должность </w:t>
      </w:r>
      <w:r>
        <w:rPr>
          <w:color w:val="auto"/>
          <w:sz w:val="28"/>
          <w:szCs w:val="28"/>
        </w:rPr>
        <w:t>заместителя</w:t>
      </w:r>
      <w:r w:rsidR="003A5622">
        <w:rPr>
          <w:color w:val="auto"/>
          <w:sz w:val="28"/>
          <w:szCs w:val="28"/>
        </w:rPr>
        <w:t xml:space="preserve"> директора и заведующего отделом </w:t>
      </w:r>
      <w:r w:rsidR="00AB1E3B">
        <w:rPr>
          <w:color w:val="auto"/>
          <w:sz w:val="28"/>
          <w:szCs w:val="28"/>
        </w:rPr>
        <w:t xml:space="preserve">является обязательной и проводится в порядке и на условиях, определяемых настоящим Положением, иными приказами </w:t>
      </w:r>
      <w:r w:rsidR="003A5622">
        <w:rPr>
          <w:color w:val="auto"/>
          <w:sz w:val="28"/>
          <w:szCs w:val="28"/>
        </w:rPr>
        <w:t>учреждения</w:t>
      </w:r>
      <w:r w:rsidR="00AB1E3B">
        <w:rPr>
          <w:color w:val="auto"/>
          <w:sz w:val="28"/>
          <w:szCs w:val="28"/>
        </w:rPr>
        <w:t>.</w:t>
      </w:r>
    </w:p>
    <w:p w:rsidR="00AB1E3B" w:rsidRDefault="005106C5" w:rsidP="0067110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1.7.</w:t>
      </w:r>
      <w:r w:rsidR="00AB1E3B">
        <w:rPr>
          <w:color w:val="auto"/>
          <w:sz w:val="28"/>
          <w:szCs w:val="28"/>
        </w:rPr>
        <w:t xml:space="preserve">Аттестация кандидатов на </w:t>
      </w:r>
      <w:r w:rsidR="00660131">
        <w:rPr>
          <w:color w:val="auto"/>
          <w:sz w:val="28"/>
          <w:szCs w:val="28"/>
        </w:rPr>
        <w:t xml:space="preserve">должность </w:t>
      </w:r>
      <w:r w:rsidR="003A5622">
        <w:rPr>
          <w:color w:val="auto"/>
          <w:sz w:val="28"/>
          <w:szCs w:val="28"/>
        </w:rPr>
        <w:t>заместителей директора и заведующего отделом</w:t>
      </w:r>
      <w:r w:rsidR="00AB1E3B">
        <w:rPr>
          <w:color w:val="auto"/>
          <w:sz w:val="28"/>
          <w:szCs w:val="28"/>
        </w:rPr>
        <w:t xml:space="preserve"> проводится до момента назначения на должность и действует в течение одного года.</w:t>
      </w:r>
    </w:p>
    <w:p w:rsidR="00AB1E3B" w:rsidRDefault="00AB1E3B" w:rsidP="0067110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Аттестация </w:t>
      </w:r>
      <w:r w:rsidR="003A5622">
        <w:rPr>
          <w:color w:val="auto"/>
          <w:sz w:val="28"/>
          <w:szCs w:val="28"/>
        </w:rPr>
        <w:t>заместителей директора и заведующего отделом</w:t>
      </w:r>
      <w:r>
        <w:rPr>
          <w:color w:val="auto"/>
          <w:sz w:val="28"/>
          <w:szCs w:val="28"/>
        </w:rPr>
        <w:t xml:space="preserve">, проводится один раз в </w:t>
      </w:r>
      <w:r w:rsidR="003A5622">
        <w:rPr>
          <w:color w:val="auto"/>
          <w:sz w:val="28"/>
          <w:szCs w:val="28"/>
        </w:rPr>
        <w:t>пять лет</w:t>
      </w:r>
      <w:r>
        <w:rPr>
          <w:color w:val="auto"/>
          <w:sz w:val="28"/>
          <w:szCs w:val="28"/>
        </w:rPr>
        <w:t xml:space="preserve">, если иное не определено приказом </w:t>
      </w:r>
      <w:r w:rsidR="003A5622">
        <w:rPr>
          <w:color w:val="auto"/>
          <w:sz w:val="28"/>
          <w:szCs w:val="28"/>
        </w:rPr>
        <w:t>учреждения.</w:t>
      </w:r>
    </w:p>
    <w:p w:rsidR="00AB1E3B" w:rsidRDefault="005106C5" w:rsidP="0067110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1.9.</w:t>
      </w:r>
      <w:r w:rsidR="00AB1E3B">
        <w:rPr>
          <w:color w:val="auto"/>
          <w:sz w:val="28"/>
          <w:szCs w:val="28"/>
        </w:rPr>
        <w:t xml:space="preserve">Для проведения аттестации </w:t>
      </w:r>
      <w:r w:rsidR="00671100">
        <w:rPr>
          <w:color w:val="auto"/>
          <w:sz w:val="28"/>
          <w:szCs w:val="28"/>
        </w:rPr>
        <w:t>заместителей директора и заведующего отделом и кандидатов на должность заместителей директора и заведующего отделом в у</w:t>
      </w:r>
      <w:r w:rsidR="00660131">
        <w:rPr>
          <w:color w:val="auto"/>
          <w:sz w:val="28"/>
          <w:szCs w:val="28"/>
        </w:rPr>
        <w:t>чрежд</w:t>
      </w:r>
      <w:r w:rsidR="00671100">
        <w:rPr>
          <w:color w:val="auto"/>
          <w:sz w:val="28"/>
          <w:szCs w:val="28"/>
        </w:rPr>
        <w:t>ении создается</w:t>
      </w:r>
      <w:r w:rsidR="00AB1E3B">
        <w:rPr>
          <w:color w:val="auto"/>
          <w:sz w:val="28"/>
          <w:szCs w:val="28"/>
        </w:rPr>
        <w:t xml:space="preserve"> аттестацион</w:t>
      </w:r>
      <w:r w:rsidR="00671100">
        <w:rPr>
          <w:color w:val="auto"/>
          <w:sz w:val="28"/>
          <w:szCs w:val="28"/>
        </w:rPr>
        <w:t>ная комиссия</w:t>
      </w:r>
      <w:r>
        <w:rPr>
          <w:color w:val="auto"/>
          <w:sz w:val="28"/>
          <w:szCs w:val="28"/>
        </w:rPr>
        <w:t>.</w:t>
      </w:r>
    </w:p>
    <w:p w:rsidR="005106C5" w:rsidRDefault="005106C5" w:rsidP="00671100">
      <w:pPr>
        <w:pStyle w:val="Default"/>
        <w:jc w:val="both"/>
        <w:rPr>
          <w:color w:val="auto"/>
          <w:sz w:val="28"/>
          <w:szCs w:val="28"/>
        </w:rPr>
      </w:pPr>
    </w:p>
    <w:p w:rsidR="00AB1E3B" w:rsidRPr="005106C5" w:rsidRDefault="00AB1E3B" w:rsidP="005106C5">
      <w:pPr>
        <w:pStyle w:val="Default"/>
        <w:jc w:val="center"/>
        <w:rPr>
          <w:b/>
          <w:color w:val="auto"/>
          <w:sz w:val="28"/>
          <w:szCs w:val="28"/>
        </w:rPr>
      </w:pPr>
      <w:r w:rsidRPr="005106C5">
        <w:rPr>
          <w:b/>
          <w:color w:val="auto"/>
          <w:sz w:val="28"/>
          <w:szCs w:val="28"/>
        </w:rPr>
        <w:t>II . Функции, полномочия и порядок работы аттестационной комиссии</w:t>
      </w:r>
    </w:p>
    <w:p w:rsidR="00AB1E3B" w:rsidRDefault="00A630A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</w:t>
      </w:r>
      <w:r w:rsidR="00AB1E3B">
        <w:rPr>
          <w:color w:val="auto"/>
          <w:sz w:val="28"/>
          <w:szCs w:val="28"/>
        </w:rPr>
        <w:t>Аттестационная комиссия:</w:t>
      </w:r>
    </w:p>
    <w:p w:rsidR="00671100" w:rsidRDefault="00AB1E3B" w:rsidP="00671100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 аттестацию кандидатов </w:t>
      </w:r>
      <w:r w:rsidR="00671100">
        <w:rPr>
          <w:color w:val="auto"/>
          <w:sz w:val="28"/>
          <w:szCs w:val="28"/>
        </w:rPr>
        <w:t>на должность заместителей директора и заведующего отделом;</w:t>
      </w:r>
    </w:p>
    <w:p w:rsidR="00AB1E3B" w:rsidRDefault="00671100" w:rsidP="00671100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 аттестацию заместителей директора и заведующего отделом</w:t>
      </w:r>
      <w:r w:rsidR="00AB1E3B">
        <w:rPr>
          <w:color w:val="auto"/>
          <w:sz w:val="28"/>
          <w:szCs w:val="28"/>
        </w:rPr>
        <w:t>;</w:t>
      </w:r>
    </w:p>
    <w:p w:rsidR="00671100" w:rsidRDefault="00AB1E3B" w:rsidP="00671100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осуществляет анализ представленных ма</w:t>
      </w:r>
      <w:r w:rsidR="00671100">
        <w:rPr>
          <w:color w:val="auto"/>
          <w:sz w:val="28"/>
          <w:szCs w:val="28"/>
        </w:rPr>
        <w:t>териалов в отношении кандидатов на должность заместителей директора и заведующего отделом</w:t>
      </w:r>
      <w:r>
        <w:rPr>
          <w:color w:val="auto"/>
          <w:sz w:val="28"/>
          <w:szCs w:val="28"/>
        </w:rPr>
        <w:t xml:space="preserve">, в том числе проверяет их соответствие квалификационным требованиям, указанным в квалификационных справочниках, по соответствующим должностям и (или) профессиональным стандартам, отсутствие оснований, препятствующих занятию деятельностью, и ограничений на занятие трудовой деятельностью в сфере образования, проводит всестороннее и </w:t>
      </w:r>
      <w:r w:rsidR="00671100">
        <w:rPr>
          <w:color w:val="auto"/>
          <w:sz w:val="28"/>
          <w:szCs w:val="28"/>
        </w:rPr>
        <w:t>объективное изучение кандидатов на должность заместителей директора и заведующего отделом.</w:t>
      </w:r>
      <w:proofErr w:type="gramEnd"/>
    </w:p>
    <w:p w:rsidR="00AB1E3B" w:rsidRDefault="005106C5" w:rsidP="000A60B6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</w:t>
      </w:r>
      <w:r w:rsidR="00AB1E3B">
        <w:rPr>
          <w:color w:val="auto"/>
          <w:sz w:val="28"/>
          <w:szCs w:val="28"/>
        </w:rPr>
        <w:t>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AB1E3B" w:rsidRPr="000A60B6" w:rsidRDefault="005106C5" w:rsidP="002814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</w:t>
      </w:r>
      <w:r w:rsidR="00AB1E3B" w:rsidRPr="000A60B6">
        <w:rPr>
          <w:color w:val="auto"/>
          <w:sz w:val="28"/>
          <w:szCs w:val="28"/>
        </w:rPr>
        <w:t>Аттестационная комиссия имеет право:</w:t>
      </w:r>
    </w:p>
    <w:p w:rsidR="00AB1E3B" w:rsidRDefault="00AB1E3B" w:rsidP="005106C5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запрашивать у </w:t>
      </w:r>
      <w:r w:rsidR="003511F7">
        <w:rPr>
          <w:color w:val="auto"/>
          <w:sz w:val="28"/>
          <w:szCs w:val="28"/>
        </w:rPr>
        <w:t>кандидатов на должность заместителей директора и заведующего отделом</w:t>
      </w:r>
      <w:r>
        <w:rPr>
          <w:color w:val="auto"/>
          <w:sz w:val="28"/>
          <w:szCs w:val="28"/>
        </w:rPr>
        <w:t xml:space="preserve"> необходимые для ее деятельности документы, материалы и информацию;</w:t>
      </w:r>
    </w:p>
    <w:p w:rsidR="00AB1E3B" w:rsidRDefault="00AB1E3B" w:rsidP="005106C5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устанавливать сроки представления запрашиваемых документов, материалов и информации;</w:t>
      </w:r>
    </w:p>
    <w:p w:rsidR="00AB1E3B" w:rsidRDefault="00AB1E3B" w:rsidP="005106C5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необходимые консультации.</w:t>
      </w:r>
    </w:p>
    <w:p w:rsidR="003511F7" w:rsidRDefault="005106C5" w:rsidP="00915B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</w:t>
      </w:r>
      <w:r w:rsidR="003511F7">
        <w:rPr>
          <w:color w:val="auto"/>
          <w:sz w:val="28"/>
          <w:szCs w:val="28"/>
        </w:rPr>
        <w:t>Аттестационная комиссия в составе председателя, заместителя председателя, секретаря и членов комиссии формируется из числа работников Городского центра и представителей коллегиаль</w:t>
      </w:r>
      <w:r w:rsidR="00A630AB">
        <w:rPr>
          <w:color w:val="auto"/>
          <w:sz w:val="28"/>
          <w:szCs w:val="28"/>
        </w:rPr>
        <w:t xml:space="preserve">ных </w:t>
      </w:r>
      <w:r w:rsidR="003511F7">
        <w:rPr>
          <w:color w:val="auto"/>
          <w:sz w:val="28"/>
          <w:szCs w:val="28"/>
        </w:rPr>
        <w:t>органов общественного управления.</w:t>
      </w:r>
    </w:p>
    <w:p w:rsidR="00AB1E3B" w:rsidRDefault="005106C5" w:rsidP="00915B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</w:t>
      </w:r>
      <w:r w:rsidR="003511F7">
        <w:rPr>
          <w:color w:val="auto"/>
          <w:sz w:val="28"/>
          <w:szCs w:val="28"/>
        </w:rPr>
        <w:t>Персональный с</w:t>
      </w:r>
      <w:r w:rsidR="00AB1E3B">
        <w:rPr>
          <w:color w:val="auto"/>
          <w:sz w:val="28"/>
          <w:szCs w:val="28"/>
        </w:rPr>
        <w:t xml:space="preserve">остав аттестационной комиссии утверждается приказом </w:t>
      </w:r>
      <w:r w:rsidR="000A60B6">
        <w:rPr>
          <w:color w:val="auto"/>
          <w:sz w:val="28"/>
          <w:szCs w:val="28"/>
        </w:rPr>
        <w:t>директора Г</w:t>
      </w:r>
      <w:r w:rsidR="00D911B6">
        <w:rPr>
          <w:color w:val="auto"/>
          <w:sz w:val="28"/>
          <w:szCs w:val="28"/>
        </w:rPr>
        <w:t xml:space="preserve">ородского </w:t>
      </w:r>
      <w:r w:rsidR="000A60B6">
        <w:rPr>
          <w:color w:val="auto"/>
          <w:sz w:val="28"/>
          <w:szCs w:val="28"/>
        </w:rPr>
        <w:t>центра</w:t>
      </w:r>
      <w:r w:rsidR="00AB1E3B">
        <w:rPr>
          <w:color w:val="auto"/>
          <w:sz w:val="28"/>
          <w:szCs w:val="28"/>
        </w:rPr>
        <w:t>.</w:t>
      </w:r>
    </w:p>
    <w:p w:rsidR="00AB1E3B" w:rsidRDefault="003511F7" w:rsidP="008A7D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2.6.Общее руководство деятельностью аттестационной комиссии </w:t>
      </w:r>
      <w:r w:rsidR="00323739">
        <w:rPr>
          <w:color w:val="auto"/>
          <w:sz w:val="28"/>
          <w:szCs w:val="28"/>
        </w:rPr>
        <w:t>осуществляет председатель</w:t>
      </w:r>
      <w:r w:rsidR="00AB1E3B">
        <w:rPr>
          <w:color w:val="auto"/>
          <w:sz w:val="28"/>
          <w:szCs w:val="28"/>
        </w:rPr>
        <w:t xml:space="preserve"> аттестационной комиссии</w:t>
      </w:r>
      <w:r w:rsidR="00323739">
        <w:rPr>
          <w:color w:val="auto"/>
          <w:sz w:val="28"/>
          <w:szCs w:val="28"/>
        </w:rPr>
        <w:t xml:space="preserve"> (организует работу аттестационной комиссии, распределяет обязанности между членами аттестационной комиссии, проводит заседания, дает поручения и контролирует их выполнение), а в период его отсутствия - заместитель председателя. Председателем аттестационной комиссии </w:t>
      </w:r>
      <w:r w:rsidR="00AB1E3B">
        <w:rPr>
          <w:color w:val="auto"/>
          <w:sz w:val="28"/>
          <w:szCs w:val="28"/>
        </w:rPr>
        <w:t xml:space="preserve">является </w:t>
      </w:r>
      <w:r w:rsidR="00915B2C">
        <w:rPr>
          <w:color w:val="auto"/>
          <w:sz w:val="28"/>
          <w:szCs w:val="28"/>
        </w:rPr>
        <w:t>директор</w:t>
      </w:r>
      <w:r w:rsidR="00915B2C">
        <w:rPr>
          <w:color w:val="auto"/>
          <w:sz w:val="28"/>
          <w:szCs w:val="28"/>
        </w:rPr>
        <w:tab/>
      </w:r>
      <w:r w:rsidR="00AB1E3B">
        <w:rPr>
          <w:color w:val="auto"/>
          <w:sz w:val="28"/>
          <w:szCs w:val="28"/>
        </w:rPr>
        <w:t xml:space="preserve"> </w:t>
      </w:r>
    </w:p>
    <w:p w:rsidR="00AB1E3B" w:rsidRDefault="00323739" w:rsidP="003237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="005106C5">
        <w:rPr>
          <w:color w:val="auto"/>
          <w:sz w:val="28"/>
          <w:szCs w:val="28"/>
        </w:rPr>
        <w:t>.</w:t>
      </w:r>
      <w:r w:rsidR="00AB1E3B">
        <w:rPr>
          <w:color w:val="auto"/>
          <w:sz w:val="28"/>
          <w:szCs w:val="28"/>
        </w:rPr>
        <w:t>Аттестационная комиссия самостоятельно определяет порядок своей работы.</w:t>
      </w:r>
    </w:p>
    <w:p w:rsidR="00AB1E3B" w:rsidRDefault="005106C5" w:rsidP="003237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</w:t>
      </w:r>
      <w:r w:rsidR="00AB1E3B">
        <w:rPr>
          <w:color w:val="auto"/>
          <w:sz w:val="28"/>
          <w:szCs w:val="28"/>
        </w:rPr>
        <w:t xml:space="preserve">Заседание аттестационной комиссии считается правомочным, если на нем присутствуют не менее </w:t>
      </w:r>
      <w:r w:rsidR="00323739">
        <w:rPr>
          <w:color w:val="auto"/>
          <w:sz w:val="28"/>
          <w:szCs w:val="28"/>
        </w:rPr>
        <w:t>двух третей</w:t>
      </w:r>
      <w:r w:rsidR="00AB1E3B">
        <w:rPr>
          <w:color w:val="auto"/>
          <w:sz w:val="28"/>
          <w:szCs w:val="28"/>
        </w:rPr>
        <w:t xml:space="preserve"> ее членов.</w:t>
      </w:r>
    </w:p>
    <w:p w:rsidR="005106C5" w:rsidRDefault="005106C5" w:rsidP="005106C5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2.9.</w:t>
      </w:r>
      <w:r w:rsidR="00AB1E3B">
        <w:rPr>
          <w:color w:val="auto"/>
          <w:sz w:val="28"/>
          <w:szCs w:val="28"/>
        </w:rPr>
        <w:t>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</w:t>
      </w:r>
      <w:r w:rsidR="009E31B9">
        <w:rPr>
          <w:color w:val="auto"/>
          <w:sz w:val="28"/>
          <w:szCs w:val="28"/>
        </w:rPr>
        <w:t xml:space="preserve"> (решение принимается в пользу аттестуемого)</w:t>
      </w:r>
      <w:r w:rsidR="00AB1E3B">
        <w:rPr>
          <w:color w:val="auto"/>
          <w:sz w:val="28"/>
          <w:szCs w:val="28"/>
        </w:rPr>
        <w:t>.</w:t>
      </w:r>
    </w:p>
    <w:p w:rsidR="001A2AF7" w:rsidRDefault="00B01F6C" w:rsidP="00B01F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</w:t>
      </w:r>
      <w:r w:rsidR="00AB1E3B">
        <w:rPr>
          <w:color w:val="auto"/>
          <w:sz w:val="28"/>
          <w:szCs w:val="28"/>
        </w:rPr>
        <w:t>Решения аттестационной комиссии оформляются протоколами, которые подписываются председателем аттестационной комиссии</w:t>
      </w:r>
      <w:r>
        <w:rPr>
          <w:color w:val="auto"/>
          <w:sz w:val="28"/>
          <w:szCs w:val="28"/>
        </w:rPr>
        <w:t>,</w:t>
      </w:r>
      <w:r w:rsidR="00AB1E3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заместителем</w:t>
      </w:r>
      <w:r w:rsidR="0088079D">
        <w:rPr>
          <w:color w:val="auto"/>
          <w:sz w:val="28"/>
          <w:szCs w:val="28"/>
        </w:rPr>
        <w:t>, секретарем</w:t>
      </w:r>
      <w:r>
        <w:rPr>
          <w:color w:val="auto"/>
          <w:sz w:val="28"/>
          <w:szCs w:val="28"/>
        </w:rPr>
        <w:t xml:space="preserve"> и всеми его членами</w:t>
      </w:r>
      <w:r w:rsidR="001A2AF7">
        <w:rPr>
          <w:color w:val="auto"/>
          <w:sz w:val="28"/>
          <w:szCs w:val="28"/>
        </w:rPr>
        <w:t>.</w:t>
      </w:r>
    </w:p>
    <w:p w:rsidR="005106C5" w:rsidRPr="005106C5" w:rsidRDefault="005106C5" w:rsidP="00B01F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5106C5">
        <w:rPr>
          <w:color w:val="auto"/>
          <w:sz w:val="28"/>
          <w:szCs w:val="28"/>
        </w:rPr>
        <w:t>Вы</w:t>
      </w:r>
      <w:r>
        <w:rPr>
          <w:color w:val="auto"/>
          <w:sz w:val="28"/>
          <w:szCs w:val="28"/>
        </w:rPr>
        <w:t>писка из протокола хранится в личном деле аттестуемого.</w:t>
      </w:r>
    </w:p>
    <w:p w:rsidR="00AB1E3B" w:rsidRDefault="00323739" w:rsidP="003237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Член а</w:t>
      </w:r>
      <w:r w:rsidR="00AB1E3B">
        <w:rPr>
          <w:color w:val="auto"/>
          <w:sz w:val="28"/>
          <w:szCs w:val="28"/>
        </w:rPr>
        <w:t>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D37212" w:rsidRDefault="00D37212" w:rsidP="001A2AF7">
      <w:pPr>
        <w:pStyle w:val="Default"/>
        <w:jc w:val="center"/>
        <w:rPr>
          <w:b/>
          <w:color w:val="auto"/>
          <w:sz w:val="28"/>
          <w:szCs w:val="28"/>
        </w:rPr>
      </w:pPr>
    </w:p>
    <w:p w:rsidR="00AB1E3B" w:rsidRPr="001A2AF7" w:rsidRDefault="00AB1E3B" w:rsidP="001A2AF7">
      <w:pPr>
        <w:pStyle w:val="Default"/>
        <w:jc w:val="center"/>
        <w:rPr>
          <w:b/>
          <w:color w:val="auto"/>
          <w:sz w:val="28"/>
          <w:szCs w:val="28"/>
        </w:rPr>
      </w:pPr>
      <w:r w:rsidRPr="001A2AF7">
        <w:rPr>
          <w:b/>
          <w:color w:val="auto"/>
          <w:sz w:val="28"/>
          <w:szCs w:val="28"/>
        </w:rPr>
        <w:t>III. Проведение аттестации</w:t>
      </w:r>
    </w:p>
    <w:p w:rsidR="00AB1E3B" w:rsidRDefault="001A2AF7" w:rsidP="00B01F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="00AB1E3B">
        <w:rPr>
          <w:color w:val="auto"/>
          <w:sz w:val="28"/>
          <w:szCs w:val="28"/>
        </w:rPr>
        <w:t>Аттестация проводится в одной из определяемых аттестационной комиссией форм: тестирование на бумажном или электронном носителях и (или) собеседование.</w:t>
      </w:r>
    </w:p>
    <w:p w:rsidR="00AB1E3B" w:rsidRDefault="00A630AB" w:rsidP="006A27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AB1E3B">
        <w:rPr>
          <w:color w:val="auto"/>
          <w:sz w:val="28"/>
          <w:szCs w:val="28"/>
        </w:rPr>
        <w:t xml:space="preserve">Материалы для аттестации представляются в аттестационную комиссию непосредственно аттестуемым в сроки, установленные </w:t>
      </w:r>
      <w:r w:rsidR="00D70DFD">
        <w:rPr>
          <w:color w:val="auto"/>
          <w:sz w:val="28"/>
          <w:szCs w:val="28"/>
        </w:rPr>
        <w:t>аттестационной комиссии</w:t>
      </w:r>
      <w:r w:rsidR="00AB1E3B">
        <w:rPr>
          <w:color w:val="auto"/>
          <w:sz w:val="28"/>
          <w:szCs w:val="28"/>
        </w:rPr>
        <w:t>.</w:t>
      </w:r>
      <w:r w:rsidR="006A2725" w:rsidRPr="006A2725">
        <w:rPr>
          <w:color w:val="auto"/>
          <w:sz w:val="28"/>
          <w:szCs w:val="28"/>
        </w:rPr>
        <w:t xml:space="preserve"> </w:t>
      </w:r>
      <w:r w:rsidR="006A2725">
        <w:rPr>
          <w:color w:val="auto"/>
          <w:sz w:val="28"/>
          <w:szCs w:val="28"/>
        </w:rPr>
        <w:t>Комплект материалов</w:t>
      </w:r>
      <w:r w:rsidR="006A2725" w:rsidRPr="006A2725">
        <w:rPr>
          <w:color w:val="auto"/>
          <w:sz w:val="28"/>
          <w:szCs w:val="28"/>
        </w:rPr>
        <w:t xml:space="preserve"> </w:t>
      </w:r>
      <w:r w:rsidR="006A2725">
        <w:rPr>
          <w:color w:val="auto"/>
          <w:sz w:val="28"/>
          <w:szCs w:val="28"/>
        </w:rPr>
        <w:t>должен включать:</w:t>
      </w:r>
    </w:p>
    <w:p w:rsidR="00AB1E3B" w:rsidRDefault="00AB1E3B" w:rsidP="006A272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заявление </w:t>
      </w:r>
      <w:r w:rsidR="0058109D">
        <w:rPr>
          <w:color w:val="auto"/>
          <w:sz w:val="28"/>
          <w:szCs w:val="28"/>
        </w:rPr>
        <w:t>аттестуемого</w:t>
      </w:r>
      <w:r>
        <w:rPr>
          <w:color w:val="auto"/>
          <w:sz w:val="28"/>
          <w:szCs w:val="28"/>
        </w:rPr>
        <w:t xml:space="preserve"> о проведении аттестации и рассмотрении его документов </w:t>
      </w:r>
      <w:r w:rsidR="006A2725">
        <w:rPr>
          <w:color w:val="auto"/>
          <w:sz w:val="28"/>
          <w:szCs w:val="28"/>
        </w:rPr>
        <w:t>аттестационной комиссией</w:t>
      </w:r>
      <w:r>
        <w:rPr>
          <w:color w:val="auto"/>
          <w:sz w:val="28"/>
          <w:szCs w:val="28"/>
        </w:rPr>
        <w:t>;</w:t>
      </w:r>
    </w:p>
    <w:p w:rsidR="00AB1E3B" w:rsidRDefault="0058109D" w:rsidP="006A272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об </w:t>
      </w:r>
      <w:proofErr w:type="gramStart"/>
      <w:r>
        <w:rPr>
          <w:color w:val="auto"/>
          <w:sz w:val="28"/>
          <w:szCs w:val="28"/>
        </w:rPr>
        <w:t>аттестуемом</w:t>
      </w:r>
      <w:proofErr w:type="gramEnd"/>
      <w:r w:rsidR="001A2AF7">
        <w:rPr>
          <w:color w:val="auto"/>
          <w:sz w:val="28"/>
          <w:szCs w:val="28"/>
        </w:rPr>
        <w:t xml:space="preserve"> согласно приложению</w:t>
      </w:r>
      <w:r w:rsidR="00AB1E3B">
        <w:rPr>
          <w:color w:val="auto"/>
          <w:sz w:val="28"/>
          <w:szCs w:val="28"/>
        </w:rPr>
        <w:t xml:space="preserve"> к Порядку; </w:t>
      </w:r>
    </w:p>
    <w:p w:rsidR="00AB1E3B" w:rsidRDefault="00AB1E3B" w:rsidP="006A272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AB1E3B" w:rsidRDefault="00AB1E3B" w:rsidP="006A272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дополнительные документы по усмотрению </w:t>
      </w:r>
      <w:proofErr w:type="gramStart"/>
      <w:r w:rsidR="0058109D">
        <w:rPr>
          <w:color w:val="auto"/>
          <w:sz w:val="28"/>
          <w:szCs w:val="28"/>
        </w:rPr>
        <w:t>аттестуемого</w:t>
      </w:r>
      <w:proofErr w:type="gramEnd"/>
      <w:r>
        <w:rPr>
          <w:color w:val="auto"/>
          <w:sz w:val="28"/>
          <w:szCs w:val="28"/>
        </w:rPr>
        <w:t>.</w:t>
      </w:r>
    </w:p>
    <w:p w:rsidR="00AB1E3B" w:rsidRDefault="001A2AF7" w:rsidP="005810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</w:t>
      </w:r>
      <w:r w:rsidR="0058109D">
        <w:rPr>
          <w:color w:val="auto"/>
          <w:sz w:val="28"/>
          <w:szCs w:val="28"/>
        </w:rPr>
        <w:t xml:space="preserve">О месте, дате и времени проведения аттестации аттестуемые уведомляются не </w:t>
      </w:r>
      <w:proofErr w:type="gramStart"/>
      <w:r w:rsidR="0058109D">
        <w:rPr>
          <w:color w:val="auto"/>
          <w:sz w:val="28"/>
          <w:szCs w:val="28"/>
        </w:rPr>
        <w:t>позднее</w:t>
      </w:r>
      <w:proofErr w:type="gramEnd"/>
      <w:r w:rsidR="0058109D">
        <w:rPr>
          <w:color w:val="auto"/>
          <w:sz w:val="28"/>
          <w:szCs w:val="28"/>
        </w:rPr>
        <w:t xml:space="preserve"> чем за 14 рабочих дней до аттестации.</w:t>
      </w:r>
    </w:p>
    <w:p w:rsidR="0058109D" w:rsidRDefault="001A2AF7" w:rsidP="005810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 w:rsidR="0058109D">
        <w:rPr>
          <w:color w:val="auto"/>
          <w:sz w:val="28"/>
          <w:szCs w:val="28"/>
        </w:rPr>
        <w:t xml:space="preserve">Аттестация проводится с приглашением </w:t>
      </w:r>
      <w:proofErr w:type="gramStart"/>
      <w:r w:rsidR="0058109D">
        <w:rPr>
          <w:color w:val="auto"/>
          <w:sz w:val="28"/>
          <w:szCs w:val="28"/>
        </w:rPr>
        <w:t>аттестуемого</w:t>
      </w:r>
      <w:proofErr w:type="gramEnd"/>
      <w:r w:rsidR="0058109D">
        <w:rPr>
          <w:color w:val="auto"/>
          <w:sz w:val="28"/>
          <w:szCs w:val="28"/>
        </w:rPr>
        <w:t xml:space="preserve"> на заседание аттестационной комиссии. В случае неявки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AB1E3B" w:rsidRDefault="001A2AF7" w:rsidP="005810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</w:t>
      </w:r>
      <w:r w:rsidR="0058109D">
        <w:rPr>
          <w:color w:val="auto"/>
          <w:sz w:val="28"/>
          <w:szCs w:val="28"/>
        </w:rPr>
        <w:t>По результатам аттестации кандидата на должность заместителя директора и заведующего отделом комиссия принимает одно из следующих решений:</w:t>
      </w:r>
    </w:p>
    <w:p w:rsidR="0058109D" w:rsidRDefault="0058109D" w:rsidP="0058109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аттестации кандидата на должность</w:t>
      </w:r>
      <w:r w:rsidRPr="0058109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должность заместителя директора, заведующего отделом;</w:t>
      </w:r>
    </w:p>
    <w:p w:rsidR="0058109D" w:rsidRPr="001A2AF7" w:rsidRDefault="0058109D" w:rsidP="0058109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признании кандидата </w:t>
      </w:r>
      <w:r w:rsidR="00273212">
        <w:rPr>
          <w:color w:val="auto"/>
          <w:sz w:val="28"/>
          <w:szCs w:val="28"/>
        </w:rPr>
        <w:t>на должность</w:t>
      </w:r>
      <w:r w:rsidR="00273212" w:rsidRPr="0058109D">
        <w:rPr>
          <w:color w:val="auto"/>
          <w:sz w:val="28"/>
          <w:szCs w:val="28"/>
        </w:rPr>
        <w:t xml:space="preserve"> </w:t>
      </w:r>
      <w:r w:rsidR="00273212">
        <w:rPr>
          <w:color w:val="auto"/>
          <w:sz w:val="28"/>
          <w:szCs w:val="28"/>
        </w:rPr>
        <w:t xml:space="preserve">на должность заместителя директора, заведующего отделом </w:t>
      </w:r>
      <w:r>
        <w:rPr>
          <w:color w:val="auto"/>
          <w:sz w:val="28"/>
          <w:szCs w:val="28"/>
        </w:rPr>
        <w:t>не прошедшим аттестацию</w:t>
      </w:r>
    </w:p>
    <w:p w:rsidR="00273212" w:rsidRDefault="00A630AB" w:rsidP="002732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</w:t>
      </w:r>
      <w:r w:rsidR="00273212">
        <w:rPr>
          <w:color w:val="auto"/>
          <w:sz w:val="28"/>
          <w:szCs w:val="28"/>
        </w:rPr>
        <w:t xml:space="preserve">По результатам аттестации </w:t>
      </w:r>
      <w:proofErr w:type="gramStart"/>
      <w:r w:rsidR="00273212">
        <w:rPr>
          <w:color w:val="auto"/>
          <w:sz w:val="28"/>
          <w:szCs w:val="28"/>
        </w:rPr>
        <w:t>заместителя директора, заведующего отделом комиссия принимает</w:t>
      </w:r>
      <w:proofErr w:type="gramEnd"/>
      <w:r w:rsidR="00273212">
        <w:rPr>
          <w:color w:val="auto"/>
          <w:sz w:val="28"/>
          <w:szCs w:val="28"/>
        </w:rPr>
        <w:t xml:space="preserve"> одно из следующих решений:</w:t>
      </w:r>
    </w:p>
    <w:p w:rsidR="00273212" w:rsidRDefault="00273212" w:rsidP="00273212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соответствует занимаемой должности</w:t>
      </w:r>
      <w:r w:rsidRPr="0027321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заместителя директора, заведующего отделом;</w:t>
      </w:r>
    </w:p>
    <w:p w:rsidR="00273212" w:rsidRDefault="00273212" w:rsidP="00273212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не соответствует занимаемой должности</w:t>
      </w:r>
      <w:r w:rsidRPr="0027321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заместителя директора, заведующего отделом;</w:t>
      </w:r>
    </w:p>
    <w:p w:rsidR="00273212" w:rsidRPr="00273212" w:rsidRDefault="001A2AF7" w:rsidP="00273212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3.8.</w:t>
      </w:r>
      <w:r w:rsidR="00273212" w:rsidRPr="00273212">
        <w:rPr>
          <w:color w:val="auto"/>
          <w:sz w:val="28"/>
          <w:szCs w:val="28"/>
        </w:rPr>
        <w:t>На основании заявления заместителя директора, заведующего отделом</w:t>
      </w:r>
      <w:r>
        <w:rPr>
          <w:color w:val="auto"/>
          <w:sz w:val="28"/>
          <w:szCs w:val="28"/>
        </w:rPr>
        <w:t>,</w:t>
      </w:r>
    </w:p>
    <w:p w:rsidR="00273212" w:rsidRDefault="00273212" w:rsidP="002732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не прошедшего аттестацию, аттестационная комиссия вправе принять решение о его повторной аттестации. О месте, дате и времени проведения аттестации </w:t>
      </w:r>
      <w:proofErr w:type="gramStart"/>
      <w:r>
        <w:rPr>
          <w:color w:val="auto"/>
          <w:sz w:val="28"/>
          <w:szCs w:val="28"/>
        </w:rPr>
        <w:t>аттестуемый</w:t>
      </w:r>
      <w:proofErr w:type="gramEnd"/>
      <w:r>
        <w:rPr>
          <w:color w:val="auto"/>
          <w:sz w:val="28"/>
          <w:szCs w:val="28"/>
        </w:rPr>
        <w:t xml:space="preserve"> извещается в соответствии с настоящим Порядком.</w:t>
      </w:r>
    </w:p>
    <w:p w:rsidR="00273212" w:rsidRDefault="00273212" w:rsidP="002732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3.9.Заместитель</w:t>
      </w:r>
      <w:r w:rsidRPr="00273212">
        <w:rPr>
          <w:color w:val="auto"/>
          <w:sz w:val="28"/>
          <w:szCs w:val="28"/>
        </w:rPr>
        <w:t xml:space="preserve"> директора,</w:t>
      </w:r>
      <w:r>
        <w:rPr>
          <w:color w:val="auto"/>
          <w:sz w:val="28"/>
          <w:szCs w:val="28"/>
        </w:rPr>
        <w:t xml:space="preserve"> заведующий</w:t>
      </w:r>
      <w:r w:rsidRPr="00273212">
        <w:rPr>
          <w:color w:val="auto"/>
          <w:sz w:val="28"/>
          <w:szCs w:val="28"/>
        </w:rPr>
        <w:t xml:space="preserve"> отделом</w:t>
      </w:r>
      <w:r>
        <w:rPr>
          <w:color w:val="auto"/>
          <w:sz w:val="28"/>
          <w:szCs w:val="28"/>
        </w:rPr>
        <w:t>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в соответствии с трудовым законодательством Российской Федерации.</w:t>
      </w:r>
    </w:p>
    <w:p w:rsidR="00AB1E3B" w:rsidRDefault="00AB1E3B" w:rsidP="002732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3.10</w:t>
      </w:r>
      <w:r w:rsidR="00273212">
        <w:rPr>
          <w:color w:val="auto"/>
          <w:sz w:val="28"/>
          <w:szCs w:val="28"/>
        </w:rPr>
        <w:t>.Трудовые споры по вопросам аттестации заместителей</w:t>
      </w:r>
      <w:r w:rsidR="00273212" w:rsidRPr="00273212">
        <w:rPr>
          <w:color w:val="auto"/>
          <w:sz w:val="28"/>
          <w:szCs w:val="28"/>
        </w:rPr>
        <w:t xml:space="preserve"> </w:t>
      </w:r>
      <w:proofErr w:type="gramStart"/>
      <w:r w:rsidR="00273212" w:rsidRPr="00273212">
        <w:rPr>
          <w:color w:val="auto"/>
          <w:sz w:val="28"/>
          <w:szCs w:val="28"/>
        </w:rPr>
        <w:t>директора, заведующего отделом</w:t>
      </w:r>
      <w:r w:rsidR="00273212">
        <w:rPr>
          <w:color w:val="auto"/>
          <w:sz w:val="28"/>
          <w:szCs w:val="28"/>
        </w:rPr>
        <w:t xml:space="preserve"> рассматриваются</w:t>
      </w:r>
      <w:proofErr w:type="gramEnd"/>
      <w:r w:rsidR="00273212">
        <w:rPr>
          <w:color w:val="auto"/>
          <w:sz w:val="28"/>
          <w:szCs w:val="28"/>
        </w:rPr>
        <w:t xml:space="preserve"> в комиссиях по трудовым спорам, судах в порядке, установленном законодательством Российской Федерации о труде.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</w:p>
    <w:p w:rsidR="00AB1E3B" w:rsidRDefault="00AB1E3B" w:rsidP="00AB1E3B">
      <w:pPr>
        <w:pStyle w:val="Default"/>
        <w:pageBreakBefore/>
        <w:rPr>
          <w:color w:val="auto"/>
        </w:rPr>
      </w:pPr>
    </w:p>
    <w:p w:rsidR="00AB1E3B" w:rsidRPr="00F531F1" w:rsidRDefault="001A2AF7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Pr="00F531F1">
        <w:rPr>
          <w:color w:val="auto"/>
          <w:sz w:val="28"/>
          <w:szCs w:val="28"/>
        </w:rPr>
        <w:t xml:space="preserve">Приложение </w:t>
      </w:r>
    </w:p>
    <w:p w:rsidR="00AB1E3B" w:rsidRDefault="00AB1E3B" w:rsidP="00AB1E3B">
      <w:pPr>
        <w:pStyle w:val="Default"/>
        <w:rPr>
          <w:color w:val="auto"/>
          <w:sz w:val="21"/>
          <w:szCs w:val="21"/>
        </w:rPr>
      </w:pP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аттестационную комиссию по аттестации </w:t>
      </w:r>
      <w:r w:rsidR="001A2AF7">
        <w:rPr>
          <w:color w:val="auto"/>
          <w:sz w:val="28"/>
          <w:szCs w:val="28"/>
        </w:rPr>
        <w:t>кандидата на должность</w:t>
      </w:r>
      <w:r w:rsidR="001A2AF7" w:rsidRPr="0058109D">
        <w:rPr>
          <w:color w:val="auto"/>
          <w:sz w:val="28"/>
          <w:szCs w:val="28"/>
        </w:rPr>
        <w:t xml:space="preserve"> </w:t>
      </w:r>
      <w:r w:rsidR="001A2AF7">
        <w:rPr>
          <w:color w:val="auto"/>
          <w:sz w:val="28"/>
          <w:szCs w:val="28"/>
        </w:rPr>
        <w:t>на должность заместителя директора, заведующего отделом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СВЕДЕНИЯ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</w:p>
    <w:p w:rsidR="00AB1E3B" w:rsidRDefault="00AB1E3B" w:rsidP="00AB1E3B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(о кандидате на должность </w:t>
      </w:r>
      <w:r w:rsidR="00C45172">
        <w:rPr>
          <w:color w:val="auto"/>
          <w:sz w:val="21"/>
          <w:szCs w:val="21"/>
        </w:rPr>
        <w:t>заместителя директора, заведующего отделом</w:t>
      </w:r>
      <w:r>
        <w:rPr>
          <w:color w:val="auto"/>
          <w:sz w:val="21"/>
          <w:szCs w:val="21"/>
        </w:rPr>
        <w:t xml:space="preserve"> / </w:t>
      </w:r>
      <w:r w:rsidR="00C45172">
        <w:rPr>
          <w:color w:val="auto"/>
          <w:sz w:val="21"/>
          <w:szCs w:val="21"/>
        </w:rPr>
        <w:t>заместителе директора, заведующем отделом</w:t>
      </w:r>
      <w:r>
        <w:rPr>
          <w:color w:val="auto"/>
          <w:sz w:val="21"/>
          <w:szCs w:val="21"/>
        </w:rPr>
        <w:t>)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1._________________________________________________________________</w:t>
      </w:r>
    </w:p>
    <w:p w:rsidR="00AB1E3B" w:rsidRDefault="00AB1E3B" w:rsidP="00AB1E3B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Ф.И.О. (полностью):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Год и дата рождения_____________________________________________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Сведения об образовании (какое образовательное учреждение окончи</w:t>
      </w:r>
      <w:proofErr w:type="gramStart"/>
      <w:r>
        <w:rPr>
          <w:color w:val="auto"/>
          <w:sz w:val="28"/>
          <w:szCs w:val="28"/>
        </w:rPr>
        <w:t>л(</w:t>
      </w:r>
      <w:proofErr w:type="gramEnd"/>
      <w:r>
        <w:rPr>
          <w:color w:val="auto"/>
          <w:sz w:val="28"/>
          <w:szCs w:val="28"/>
        </w:rPr>
        <w:t>а) и когда, специальность, квалификация, звание, ученая степень, ученое звание, почетное звание, правительственные награды и др.)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Сведения о повышении квалификации за последние 5 лет (наименование учреждения, дата и сроки обучения, название курсов или факультета, количество учебных часов, номер и дата выдачи удостоверения или диплома)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Занимаемая должность и место работы на момент аттестации, дата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назначения на эту должность_______________________________________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Общий трудовой стаж (по сведениям трудовой книжки)__________________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Стаж педагогической работы (по специальности)_________________________</w:t>
      </w:r>
    </w:p>
    <w:p w:rsidR="00AB1E3B" w:rsidRDefault="00AB1E3B" w:rsidP="00AB1E3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Рекомендации (при наличии).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767"/>
        <w:gridCol w:w="1534"/>
        <w:gridCol w:w="1534"/>
        <w:gridCol w:w="767"/>
        <w:gridCol w:w="2301"/>
      </w:tblGrid>
      <w:tr w:rsidR="00AB1E3B">
        <w:trPr>
          <w:trHeight w:val="344"/>
        </w:trPr>
        <w:tc>
          <w:tcPr>
            <w:tcW w:w="3068" w:type="dxa"/>
            <w:gridSpan w:val="2"/>
          </w:tcPr>
          <w:p w:rsidR="00871066" w:rsidRDefault="00871066">
            <w:pPr>
              <w:pStyle w:val="Default"/>
              <w:rPr>
                <w:sz w:val="28"/>
                <w:szCs w:val="28"/>
              </w:rPr>
            </w:pPr>
          </w:p>
          <w:p w:rsidR="00871066" w:rsidRDefault="008710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«</w:t>
            </w:r>
            <w:proofErr w:type="spellStart"/>
            <w:r>
              <w:rPr>
                <w:sz w:val="28"/>
                <w:szCs w:val="28"/>
              </w:rPr>
              <w:t>ГЦРиНТТДиЮ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71066" w:rsidRDefault="00871066">
            <w:pPr>
              <w:pStyle w:val="Default"/>
              <w:rPr>
                <w:sz w:val="28"/>
                <w:szCs w:val="28"/>
              </w:rPr>
            </w:pPr>
          </w:p>
          <w:p w:rsidR="00AB1E3B" w:rsidRDefault="00AB1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068" w:type="dxa"/>
            <w:gridSpan w:val="2"/>
          </w:tcPr>
          <w:p w:rsidR="00871066" w:rsidRDefault="00871066">
            <w:pPr>
              <w:pStyle w:val="Default"/>
              <w:rPr>
                <w:sz w:val="28"/>
                <w:szCs w:val="28"/>
              </w:rPr>
            </w:pPr>
          </w:p>
          <w:p w:rsidR="00871066" w:rsidRDefault="00871066">
            <w:pPr>
              <w:pStyle w:val="Default"/>
              <w:rPr>
                <w:sz w:val="28"/>
                <w:szCs w:val="28"/>
              </w:rPr>
            </w:pPr>
          </w:p>
          <w:p w:rsidR="00AB1E3B" w:rsidRDefault="00AB1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068" w:type="dxa"/>
            <w:gridSpan w:val="2"/>
          </w:tcPr>
          <w:p w:rsidR="00871066" w:rsidRDefault="00871066">
            <w:pPr>
              <w:pStyle w:val="Default"/>
              <w:rPr>
                <w:sz w:val="28"/>
                <w:szCs w:val="28"/>
              </w:rPr>
            </w:pPr>
          </w:p>
          <w:p w:rsidR="00871066" w:rsidRDefault="00871066">
            <w:pPr>
              <w:pStyle w:val="Default"/>
              <w:rPr>
                <w:sz w:val="28"/>
                <w:szCs w:val="28"/>
              </w:rPr>
            </w:pPr>
          </w:p>
          <w:p w:rsidR="00AB1E3B" w:rsidRDefault="00AB1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ф.и.о.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B1E3B">
        <w:trPr>
          <w:trHeight w:val="186"/>
        </w:trPr>
        <w:tc>
          <w:tcPr>
            <w:tcW w:w="4602" w:type="dxa"/>
            <w:gridSpan w:val="3"/>
          </w:tcPr>
          <w:p w:rsidR="00AB1E3B" w:rsidRDefault="008710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AB1E3B">
              <w:rPr>
                <w:sz w:val="28"/>
                <w:szCs w:val="28"/>
              </w:rPr>
              <w:t>»</w:t>
            </w:r>
          </w:p>
        </w:tc>
        <w:tc>
          <w:tcPr>
            <w:tcW w:w="4602" w:type="dxa"/>
            <w:gridSpan w:val="3"/>
          </w:tcPr>
          <w:p w:rsidR="00AB1E3B" w:rsidRDefault="00AB1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87106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B1E3B">
        <w:trPr>
          <w:trHeight w:val="183"/>
        </w:trPr>
        <w:tc>
          <w:tcPr>
            <w:tcW w:w="9204" w:type="dxa"/>
            <w:gridSpan w:val="6"/>
          </w:tcPr>
          <w:p w:rsidR="00AB1E3B" w:rsidRDefault="00AB1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</w:tr>
      <w:tr w:rsidR="00AB1E3B">
        <w:trPr>
          <w:trHeight w:val="347"/>
        </w:trPr>
        <w:tc>
          <w:tcPr>
            <w:tcW w:w="2301" w:type="dxa"/>
          </w:tcPr>
          <w:p w:rsidR="00AB1E3B" w:rsidRDefault="008710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AB1E3B"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  <w:gridSpan w:val="2"/>
          </w:tcPr>
          <w:p w:rsidR="00AB1E3B" w:rsidRDefault="00AB1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</w:t>
            </w:r>
          </w:p>
        </w:tc>
        <w:tc>
          <w:tcPr>
            <w:tcW w:w="2301" w:type="dxa"/>
            <w:gridSpan w:val="2"/>
          </w:tcPr>
          <w:p w:rsidR="00AB1E3B" w:rsidRDefault="00AB1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301" w:type="dxa"/>
          </w:tcPr>
          <w:p w:rsidR="00AB1E3B" w:rsidRDefault="00AB1E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ф.и.о.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E00737" w:rsidRDefault="00E00737"/>
    <w:sectPr w:rsidR="00E0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99D"/>
    <w:multiLevelType w:val="multilevel"/>
    <w:tmpl w:val="B9429B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CD72FD"/>
    <w:multiLevelType w:val="hybridMultilevel"/>
    <w:tmpl w:val="638A34A6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E0DDA"/>
    <w:multiLevelType w:val="hybridMultilevel"/>
    <w:tmpl w:val="08342906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556EA"/>
    <w:multiLevelType w:val="hybridMultilevel"/>
    <w:tmpl w:val="2A0A0B2E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46715"/>
    <w:multiLevelType w:val="hybridMultilevel"/>
    <w:tmpl w:val="9838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086B"/>
    <w:multiLevelType w:val="hybridMultilevel"/>
    <w:tmpl w:val="42EE2EA8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4F74"/>
    <w:multiLevelType w:val="hybridMultilevel"/>
    <w:tmpl w:val="C7BC2EFC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67560"/>
    <w:multiLevelType w:val="hybridMultilevel"/>
    <w:tmpl w:val="4C083F02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D39DE"/>
    <w:multiLevelType w:val="hybridMultilevel"/>
    <w:tmpl w:val="975C3FC6"/>
    <w:lvl w:ilvl="0" w:tplc="2C5E8B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31533B6"/>
    <w:multiLevelType w:val="hybridMultilevel"/>
    <w:tmpl w:val="08C2478C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83"/>
    <w:rsid w:val="000A60B6"/>
    <w:rsid w:val="001A2AF7"/>
    <w:rsid w:val="00230BD2"/>
    <w:rsid w:val="00273212"/>
    <w:rsid w:val="0028140B"/>
    <w:rsid w:val="00323739"/>
    <w:rsid w:val="003511F7"/>
    <w:rsid w:val="003A5622"/>
    <w:rsid w:val="005106C5"/>
    <w:rsid w:val="00551B9F"/>
    <w:rsid w:val="0058109D"/>
    <w:rsid w:val="00660131"/>
    <w:rsid w:val="00671100"/>
    <w:rsid w:val="00696E76"/>
    <w:rsid w:val="006A2725"/>
    <w:rsid w:val="006F53D7"/>
    <w:rsid w:val="007E6D62"/>
    <w:rsid w:val="00871066"/>
    <w:rsid w:val="0088079D"/>
    <w:rsid w:val="008A7D5A"/>
    <w:rsid w:val="00915B2C"/>
    <w:rsid w:val="009E31B9"/>
    <w:rsid w:val="00A630AB"/>
    <w:rsid w:val="00AB1E3B"/>
    <w:rsid w:val="00B01F6C"/>
    <w:rsid w:val="00B2076F"/>
    <w:rsid w:val="00C45172"/>
    <w:rsid w:val="00D37212"/>
    <w:rsid w:val="00D65B71"/>
    <w:rsid w:val="00D70DFD"/>
    <w:rsid w:val="00D911B6"/>
    <w:rsid w:val="00DC4F05"/>
    <w:rsid w:val="00E00737"/>
    <w:rsid w:val="00EA0183"/>
    <w:rsid w:val="00F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30A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30A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2017-10-17T13:46:00Z</cp:lastPrinted>
  <dcterms:created xsi:type="dcterms:W3CDTF">2017-10-17T15:36:00Z</dcterms:created>
  <dcterms:modified xsi:type="dcterms:W3CDTF">2017-10-17T15:37:00Z</dcterms:modified>
</cp:coreProperties>
</file>