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E94" w:rsidRPr="007F3FDB" w:rsidRDefault="00BB2E94" w:rsidP="00BB2E94">
      <w:pPr>
        <w:spacing w:after="0" w:line="240" w:lineRule="auto"/>
        <w:ind w:firstLine="708"/>
        <w:jc w:val="center"/>
        <w:rPr>
          <w:rFonts w:ascii="Times New Roman" w:hAnsi="Times New Roman" w:cs="Times New Roman"/>
          <w:caps/>
          <w:color w:val="5F497A" w:themeColor="accent4" w:themeShade="BF"/>
          <w:sz w:val="24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F3FDB">
        <w:rPr>
          <w:rFonts w:ascii="Times New Roman" w:hAnsi="Times New Roman" w:cs="Times New Roman"/>
          <w:caps/>
          <w:color w:val="5F497A" w:themeColor="accent4" w:themeShade="BF"/>
          <w:sz w:val="24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муниципальное бюджетное учреждение</w:t>
      </w:r>
    </w:p>
    <w:p w:rsidR="00BB2E94" w:rsidRPr="007F3FDB" w:rsidRDefault="00BB2E94" w:rsidP="00BB2E94">
      <w:pPr>
        <w:spacing w:after="0" w:line="240" w:lineRule="auto"/>
        <w:ind w:firstLine="708"/>
        <w:jc w:val="center"/>
        <w:rPr>
          <w:rFonts w:ascii="Times New Roman" w:hAnsi="Times New Roman" w:cs="Times New Roman"/>
          <w:caps/>
          <w:color w:val="5F497A" w:themeColor="accent4" w:themeShade="BF"/>
          <w:sz w:val="24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F3FDB">
        <w:rPr>
          <w:rFonts w:ascii="Times New Roman" w:hAnsi="Times New Roman" w:cs="Times New Roman"/>
          <w:caps/>
          <w:color w:val="5F497A" w:themeColor="accent4" w:themeShade="BF"/>
          <w:sz w:val="24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дополнительного образования детей</w:t>
      </w:r>
    </w:p>
    <w:p w:rsidR="00BB2E94" w:rsidRPr="007F3FDB" w:rsidRDefault="00BB2E94" w:rsidP="00BB2E94">
      <w:pPr>
        <w:spacing w:after="0" w:line="240" w:lineRule="auto"/>
        <w:ind w:firstLine="708"/>
        <w:jc w:val="center"/>
        <w:rPr>
          <w:rFonts w:ascii="Times New Roman" w:hAnsi="Times New Roman" w:cs="Times New Roman"/>
          <w:caps/>
          <w:color w:val="5F497A" w:themeColor="accent4" w:themeShade="BF"/>
          <w:sz w:val="24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F3FDB">
        <w:rPr>
          <w:rFonts w:ascii="Times New Roman" w:hAnsi="Times New Roman" w:cs="Times New Roman"/>
          <w:caps/>
          <w:color w:val="5F497A" w:themeColor="accent4" w:themeShade="BF"/>
          <w:sz w:val="24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«Городской центр развития и</w:t>
      </w:r>
    </w:p>
    <w:p w:rsidR="00BB2E94" w:rsidRPr="007F3FDB" w:rsidRDefault="00BB2E94" w:rsidP="00BB2E94">
      <w:pPr>
        <w:spacing w:after="0" w:line="240" w:lineRule="auto"/>
        <w:ind w:firstLine="708"/>
        <w:jc w:val="center"/>
        <w:rPr>
          <w:rFonts w:ascii="Times New Roman" w:hAnsi="Times New Roman" w:cs="Times New Roman"/>
          <w:caps/>
          <w:color w:val="5F497A" w:themeColor="accent4" w:themeShade="BF"/>
          <w:sz w:val="24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F3FDB">
        <w:rPr>
          <w:rFonts w:ascii="Times New Roman" w:hAnsi="Times New Roman" w:cs="Times New Roman"/>
          <w:caps/>
          <w:color w:val="5F497A" w:themeColor="accent4" w:themeShade="BF"/>
          <w:sz w:val="24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научно-технического творчества</w:t>
      </w:r>
    </w:p>
    <w:p w:rsidR="00BB2E94" w:rsidRPr="007F3FDB" w:rsidRDefault="00BB2E94" w:rsidP="00BB2E94">
      <w:pPr>
        <w:spacing w:after="0" w:line="240" w:lineRule="auto"/>
        <w:ind w:firstLine="708"/>
        <w:jc w:val="center"/>
        <w:rPr>
          <w:rFonts w:ascii="Times New Roman" w:hAnsi="Times New Roman" w:cs="Times New Roman"/>
          <w:caps/>
          <w:color w:val="5F497A" w:themeColor="accent4" w:themeShade="BF"/>
          <w:sz w:val="24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F3FDB">
        <w:rPr>
          <w:rFonts w:ascii="Times New Roman" w:hAnsi="Times New Roman" w:cs="Times New Roman"/>
          <w:caps/>
          <w:color w:val="5F497A" w:themeColor="accent4" w:themeShade="BF"/>
          <w:sz w:val="24"/>
          <w:szCs w:val="28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детей и юношества»</w:t>
      </w:r>
    </w:p>
    <w:p w:rsidR="00BB2E94" w:rsidRDefault="00BB2E94" w:rsidP="00DB7B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sz w:val="44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251F83" w:rsidRPr="007F3FDB" w:rsidRDefault="00251F83" w:rsidP="00DB7B7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aps/>
          <w:color w:val="5F497A" w:themeColor="accent4" w:themeShade="BF"/>
          <w:sz w:val="44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7F3FDB">
        <w:rPr>
          <w:rFonts w:ascii="Times New Roman" w:hAnsi="Times New Roman" w:cs="Times New Roman"/>
          <w:b/>
          <w:caps/>
          <w:color w:val="5F497A" w:themeColor="accent4" w:themeShade="BF"/>
          <w:sz w:val="44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Студия эстрадного вокала «</w:t>
      </w:r>
      <w:r w:rsidR="00DB7B79" w:rsidRPr="007F3FDB">
        <w:rPr>
          <w:rFonts w:ascii="Times New Roman" w:hAnsi="Times New Roman" w:cs="Times New Roman"/>
          <w:b/>
          <w:caps/>
          <w:color w:val="5F497A" w:themeColor="accent4" w:themeShade="BF"/>
          <w:sz w:val="44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Новые горизонты»</w:t>
      </w:r>
    </w:p>
    <w:p w:rsidR="00DB7B79" w:rsidRPr="00251F83" w:rsidRDefault="00DB7B79" w:rsidP="007F3FD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73A85" w:rsidRPr="00B73A85" w:rsidRDefault="00866A37" w:rsidP="00BB2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 wp14:anchorId="64B263EF" wp14:editId="2AB0BF7C">
            <wp:simplePos x="0" y="0"/>
            <wp:positionH relativeFrom="column">
              <wp:posOffset>-1050290</wp:posOffset>
            </wp:positionH>
            <wp:positionV relativeFrom="paragraph">
              <wp:posOffset>495935</wp:posOffset>
            </wp:positionV>
            <wp:extent cx="3273425" cy="2228215"/>
            <wp:effectExtent l="8255" t="0" r="0" b="0"/>
            <wp:wrapTight wrapText="bothSides">
              <wp:wrapPolygon edited="0">
                <wp:start x="54" y="21680"/>
                <wp:lineTo x="21424" y="21680"/>
                <wp:lineTo x="21424" y="259"/>
                <wp:lineTo x="54" y="259"/>
                <wp:lineTo x="54" y="2168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0424_211139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11"/>
                    <a:stretch/>
                  </pic:blipFill>
                  <pic:spPr bwMode="auto">
                    <a:xfrm rot="5400000">
                      <a:off x="0" y="0"/>
                      <a:ext cx="3273425" cy="2228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A85" w:rsidRPr="00B73A85">
        <w:rPr>
          <w:rFonts w:ascii="Times New Roman" w:hAnsi="Times New Roman" w:cs="Times New Roman"/>
          <w:sz w:val="28"/>
          <w:szCs w:val="28"/>
        </w:rPr>
        <w:t>Эстрадное пение является наиболее популярным и доступным</w:t>
      </w:r>
      <w:r w:rsidR="00BB2E94">
        <w:rPr>
          <w:rFonts w:ascii="Times New Roman" w:hAnsi="Times New Roman" w:cs="Times New Roman"/>
          <w:sz w:val="28"/>
          <w:szCs w:val="28"/>
        </w:rPr>
        <w:t xml:space="preserve"> </w:t>
      </w:r>
      <w:r w:rsidR="00B73A85" w:rsidRPr="00B73A85">
        <w:rPr>
          <w:rFonts w:ascii="Times New Roman" w:hAnsi="Times New Roman" w:cs="Times New Roman"/>
          <w:sz w:val="28"/>
          <w:szCs w:val="28"/>
        </w:rPr>
        <w:t>видом музыкального искусства и одним из важных средств воспитания</w:t>
      </w:r>
    </w:p>
    <w:p w:rsidR="00B73A85" w:rsidRPr="00B73A85" w:rsidRDefault="00B73A85" w:rsidP="00DB7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85">
        <w:rPr>
          <w:rFonts w:ascii="Times New Roman" w:hAnsi="Times New Roman" w:cs="Times New Roman"/>
          <w:sz w:val="28"/>
          <w:szCs w:val="28"/>
        </w:rPr>
        <w:t>молодежи. Правильно организованная и тщательно продуманная работа</w:t>
      </w:r>
      <w:r w:rsidR="00BB2E94">
        <w:rPr>
          <w:rFonts w:ascii="Times New Roman" w:hAnsi="Times New Roman" w:cs="Times New Roman"/>
          <w:sz w:val="28"/>
          <w:szCs w:val="28"/>
        </w:rPr>
        <w:t xml:space="preserve"> </w:t>
      </w:r>
      <w:r w:rsidRPr="00B73A85">
        <w:rPr>
          <w:rFonts w:ascii="Times New Roman" w:hAnsi="Times New Roman" w:cs="Times New Roman"/>
          <w:sz w:val="28"/>
          <w:szCs w:val="28"/>
        </w:rPr>
        <w:t>педагога способствует подъему общей музыкальной культуры учащихся.</w:t>
      </w:r>
    </w:p>
    <w:p w:rsidR="00DB7B79" w:rsidRDefault="00DB7B79" w:rsidP="00DB7B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BB2E94" w:rsidRDefault="00BB2E94" w:rsidP="00DB7B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B73A85" w:rsidRPr="007F3FDB" w:rsidRDefault="00B73A85" w:rsidP="00DB7B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943634" w:themeColor="accent2" w:themeShade="BF"/>
          <w:sz w:val="28"/>
          <w:szCs w:val="28"/>
        </w:rPr>
      </w:pPr>
      <w:r w:rsidRPr="007F3FD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Для желающих заниматься эстрадным пением необходимо наличие </w:t>
      </w:r>
      <w:r w:rsidR="00BB2E94" w:rsidRPr="007F3FD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>хороших</w:t>
      </w:r>
      <w:r w:rsidRPr="007F3FDB">
        <w:rPr>
          <w:rFonts w:ascii="Times New Roman" w:hAnsi="Times New Roman" w:cs="Times New Roman"/>
          <w:color w:val="943634" w:themeColor="accent2" w:themeShade="BF"/>
          <w:sz w:val="28"/>
          <w:szCs w:val="28"/>
        </w:rPr>
        <w:t xml:space="preserve"> вокальных музыкальных данных, здоровый голосовой аппарат, артистические задатки.</w:t>
      </w:r>
    </w:p>
    <w:p w:rsidR="00DB7B79" w:rsidRPr="00DB7B79" w:rsidRDefault="00DB7B79" w:rsidP="00DB7B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CC"/>
          <w:sz w:val="28"/>
          <w:szCs w:val="28"/>
        </w:rPr>
      </w:pPr>
    </w:p>
    <w:p w:rsidR="00866A37" w:rsidRDefault="00866A37" w:rsidP="00DB7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2E94" w:rsidRDefault="00BB2E94" w:rsidP="00DB7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8D0" w:rsidRPr="00B73A85" w:rsidRDefault="00F562DF" w:rsidP="00DB7B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7E003F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3407D41" wp14:editId="3C1213EF">
            <wp:simplePos x="0" y="0"/>
            <wp:positionH relativeFrom="column">
              <wp:posOffset>1227455</wp:posOffset>
            </wp:positionH>
            <wp:positionV relativeFrom="paragraph">
              <wp:posOffset>190500</wp:posOffset>
            </wp:positionV>
            <wp:extent cx="3065780" cy="2466975"/>
            <wp:effectExtent l="0" t="0" r="1270" b="9525"/>
            <wp:wrapTight wrapText="bothSides">
              <wp:wrapPolygon edited="0">
                <wp:start x="0" y="0"/>
                <wp:lineTo x="0" y="21517"/>
                <wp:lineTo x="21475" y="21517"/>
                <wp:lineTo x="2147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16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4" r="8974"/>
                    <a:stretch/>
                  </pic:blipFill>
                  <pic:spPr bwMode="auto">
                    <a:xfrm>
                      <a:off x="0" y="0"/>
                      <a:ext cx="3065780" cy="246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928" w:rsidRPr="00B73A85">
        <w:rPr>
          <w:rFonts w:ascii="Times New Roman" w:hAnsi="Times New Roman" w:cs="Times New Roman"/>
          <w:sz w:val="28"/>
          <w:szCs w:val="28"/>
        </w:rPr>
        <w:t>Занятия про</w:t>
      </w:r>
      <w:r w:rsidR="00970C6F">
        <w:rPr>
          <w:rFonts w:ascii="Times New Roman" w:hAnsi="Times New Roman" w:cs="Times New Roman"/>
          <w:sz w:val="28"/>
          <w:szCs w:val="28"/>
        </w:rPr>
        <w:t>водятся с детьми возраста 6</w:t>
      </w:r>
      <w:r w:rsidR="00BB2E94">
        <w:rPr>
          <w:rFonts w:ascii="Times New Roman" w:hAnsi="Times New Roman" w:cs="Times New Roman"/>
          <w:sz w:val="28"/>
          <w:szCs w:val="28"/>
        </w:rPr>
        <w:t xml:space="preserve"> – 1</w:t>
      </w:r>
      <w:r w:rsidR="00F551EE">
        <w:rPr>
          <w:rFonts w:ascii="Times New Roman" w:hAnsi="Times New Roman" w:cs="Times New Roman"/>
          <w:sz w:val="28"/>
          <w:szCs w:val="28"/>
        </w:rPr>
        <w:t>8</w:t>
      </w:r>
      <w:r w:rsidR="00716928" w:rsidRPr="00B73A85">
        <w:rPr>
          <w:rFonts w:ascii="Times New Roman" w:hAnsi="Times New Roman" w:cs="Times New Roman"/>
          <w:sz w:val="28"/>
          <w:szCs w:val="28"/>
        </w:rPr>
        <w:t xml:space="preserve"> лет индивидуально</w:t>
      </w:r>
      <w:r w:rsidR="0076741A">
        <w:rPr>
          <w:rFonts w:ascii="Times New Roman" w:hAnsi="Times New Roman" w:cs="Times New Roman"/>
          <w:sz w:val="28"/>
          <w:szCs w:val="28"/>
        </w:rPr>
        <w:t xml:space="preserve"> (с солистами)</w:t>
      </w:r>
      <w:r w:rsidR="00716928" w:rsidRPr="00B73A85">
        <w:rPr>
          <w:rFonts w:ascii="Times New Roman" w:hAnsi="Times New Roman" w:cs="Times New Roman"/>
          <w:sz w:val="28"/>
          <w:szCs w:val="28"/>
        </w:rPr>
        <w:t xml:space="preserve"> и в группах</w:t>
      </w:r>
      <w:r w:rsidR="0076741A">
        <w:rPr>
          <w:rFonts w:ascii="Times New Roman" w:hAnsi="Times New Roman" w:cs="Times New Roman"/>
          <w:sz w:val="28"/>
          <w:szCs w:val="28"/>
        </w:rPr>
        <w:t xml:space="preserve"> (дуэты и ансамбли)</w:t>
      </w:r>
      <w:r w:rsidR="00716928" w:rsidRPr="00B73A85">
        <w:rPr>
          <w:rFonts w:ascii="Times New Roman" w:hAnsi="Times New Roman" w:cs="Times New Roman"/>
          <w:sz w:val="28"/>
          <w:szCs w:val="28"/>
        </w:rPr>
        <w:t>. Обучение проводится в специально оборудованной студии и включает в себя:</w:t>
      </w:r>
    </w:p>
    <w:p w:rsidR="00716928" w:rsidRPr="00B73A85" w:rsidRDefault="00716928" w:rsidP="00DB7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85">
        <w:rPr>
          <w:rFonts w:ascii="Times New Roman" w:hAnsi="Times New Roman" w:cs="Times New Roman"/>
          <w:sz w:val="28"/>
          <w:szCs w:val="28"/>
        </w:rPr>
        <w:t>● Постановку дыхания;</w:t>
      </w:r>
    </w:p>
    <w:p w:rsidR="00716928" w:rsidRPr="00B73A85" w:rsidRDefault="00716928" w:rsidP="00DB7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85">
        <w:rPr>
          <w:rFonts w:ascii="Times New Roman" w:hAnsi="Times New Roman" w:cs="Times New Roman"/>
          <w:sz w:val="28"/>
          <w:szCs w:val="28"/>
        </w:rPr>
        <w:t>● Постановку голоса;</w:t>
      </w:r>
    </w:p>
    <w:p w:rsidR="00716928" w:rsidRPr="00B73A85" w:rsidRDefault="00716928" w:rsidP="00DB7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85">
        <w:rPr>
          <w:rFonts w:ascii="Times New Roman" w:hAnsi="Times New Roman" w:cs="Times New Roman"/>
          <w:sz w:val="28"/>
          <w:szCs w:val="28"/>
        </w:rPr>
        <w:t>● Работу над дикцией;</w:t>
      </w:r>
    </w:p>
    <w:p w:rsidR="00716928" w:rsidRPr="00B73A85" w:rsidRDefault="00716928" w:rsidP="00DB7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85">
        <w:rPr>
          <w:rFonts w:ascii="Times New Roman" w:hAnsi="Times New Roman" w:cs="Times New Roman"/>
          <w:sz w:val="28"/>
          <w:szCs w:val="28"/>
        </w:rPr>
        <w:t>● Развитие музыкального слуха;</w:t>
      </w:r>
    </w:p>
    <w:p w:rsidR="00716928" w:rsidRDefault="00716928" w:rsidP="00DB7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85">
        <w:rPr>
          <w:rFonts w:ascii="Times New Roman" w:hAnsi="Times New Roman" w:cs="Times New Roman"/>
          <w:sz w:val="28"/>
          <w:szCs w:val="28"/>
        </w:rPr>
        <w:t xml:space="preserve">● </w:t>
      </w:r>
      <w:r w:rsidR="00CB51AD" w:rsidRPr="00B73A85">
        <w:rPr>
          <w:rFonts w:ascii="Times New Roman" w:hAnsi="Times New Roman" w:cs="Times New Roman"/>
          <w:sz w:val="28"/>
          <w:szCs w:val="28"/>
        </w:rPr>
        <w:t>Расширение диапазона голоса, выравнивание его регистров;</w:t>
      </w:r>
    </w:p>
    <w:p w:rsidR="00251F83" w:rsidRPr="00B73A85" w:rsidRDefault="00251F83" w:rsidP="00DB7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85">
        <w:rPr>
          <w:rFonts w:ascii="Times New Roman" w:hAnsi="Times New Roman" w:cs="Times New Roman"/>
          <w:sz w:val="28"/>
          <w:szCs w:val="28"/>
        </w:rPr>
        <w:t>● Работу над манерой исполнения;</w:t>
      </w:r>
    </w:p>
    <w:p w:rsidR="00716928" w:rsidRPr="00B73A85" w:rsidRDefault="00716928" w:rsidP="00DB7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85">
        <w:rPr>
          <w:rFonts w:ascii="Times New Roman" w:hAnsi="Times New Roman" w:cs="Times New Roman"/>
          <w:sz w:val="28"/>
          <w:szCs w:val="28"/>
        </w:rPr>
        <w:t xml:space="preserve">● </w:t>
      </w:r>
      <w:r w:rsidR="00CB51AD" w:rsidRPr="00B73A85">
        <w:rPr>
          <w:rFonts w:ascii="Times New Roman" w:hAnsi="Times New Roman" w:cs="Times New Roman"/>
          <w:sz w:val="28"/>
          <w:szCs w:val="28"/>
        </w:rPr>
        <w:t>Изучение основ сольфеджио и музыкальной грамоты;</w:t>
      </w:r>
    </w:p>
    <w:p w:rsidR="00716928" w:rsidRPr="00B73A85" w:rsidRDefault="00716928" w:rsidP="00DB7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85">
        <w:rPr>
          <w:rFonts w:ascii="Times New Roman" w:hAnsi="Times New Roman" w:cs="Times New Roman"/>
          <w:sz w:val="28"/>
          <w:szCs w:val="28"/>
        </w:rPr>
        <w:t xml:space="preserve">● </w:t>
      </w:r>
      <w:r w:rsidR="00CB51AD" w:rsidRPr="00B73A85">
        <w:rPr>
          <w:rFonts w:ascii="Times New Roman" w:hAnsi="Times New Roman" w:cs="Times New Roman"/>
          <w:sz w:val="28"/>
          <w:szCs w:val="28"/>
        </w:rPr>
        <w:t>Постановку сценических движений;</w:t>
      </w:r>
    </w:p>
    <w:p w:rsidR="00CB51AD" w:rsidRPr="00B73A85" w:rsidRDefault="00CB51AD" w:rsidP="00DB7B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A85">
        <w:rPr>
          <w:rFonts w:ascii="Times New Roman" w:hAnsi="Times New Roman" w:cs="Times New Roman"/>
          <w:sz w:val="28"/>
          <w:szCs w:val="28"/>
        </w:rPr>
        <w:t>● Обучение работе с концертной аппаратурой.</w:t>
      </w:r>
    </w:p>
    <w:p w:rsidR="00BB2E94" w:rsidRDefault="00BB2E94" w:rsidP="00BB2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2E94" w:rsidRPr="00BB2E94" w:rsidRDefault="005B37CF" w:rsidP="00BB2E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04D59034">
            <wp:simplePos x="0" y="0"/>
            <wp:positionH relativeFrom="column">
              <wp:posOffset>3281680</wp:posOffset>
            </wp:positionH>
            <wp:positionV relativeFrom="paragraph">
              <wp:posOffset>13335</wp:posOffset>
            </wp:positionV>
            <wp:extent cx="2466975" cy="3232785"/>
            <wp:effectExtent l="0" t="0" r="9525" b="5715"/>
            <wp:wrapSquare wrapText="bothSides"/>
            <wp:docPr id="7" name="Рисунок 7" descr="G: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23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2E94" w:rsidRPr="00BB2E94">
        <w:rPr>
          <w:rFonts w:ascii="Times New Roman" w:hAnsi="Times New Roman" w:cs="Times New Roman"/>
          <w:sz w:val="28"/>
          <w:szCs w:val="28"/>
        </w:rPr>
        <w:t>Студия эстрадного вокала «Новые горизонты»</w:t>
      </w:r>
      <w:bookmarkEnd w:id="0"/>
      <w:r w:rsidR="00BB2E94" w:rsidRPr="00BB2E94">
        <w:rPr>
          <w:rFonts w:ascii="Times New Roman" w:hAnsi="Times New Roman" w:cs="Times New Roman"/>
          <w:sz w:val="28"/>
          <w:szCs w:val="28"/>
        </w:rPr>
        <w:t xml:space="preserve"> основана в сентябре</w:t>
      </w:r>
      <w:r w:rsidR="00573BD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B2E94" w:rsidRPr="00BB2E94">
        <w:rPr>
          <w:rFonts w:ascii="Times New Roman" w:hAnsi="Times New Roman" w:cs="Times New Roman"/>
          <w:sz w:val="28"/>
          <w:szCs w:val="28"/>
        </w:rPr>
        <w:t xml:space="preserve"> 2014 года. </w:t>
      </w:r>
    </w:p>
    <w:p w:rsidR="001C0604" w:rsidRDefault="00CB51AD" w:rsidP="00BB2E9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7E003F"/>
          <w:sz w:val="28"/>
          <w:szCs w:val="28"/>
        </w:rPr>
      </w:pPr>
      <w:r w:rsidRPr="00B73A85">
        <w:rPr>
          <w:rFonts w:ascii="Times New Roman" w:hAnsi="Times New Roman" w:cs="Times New Roman"/>
          <w:sz w:val="28"/>
          <w:szCs w:val="28"/>
        </w:rPr>
        <w:t xml:space="preserve">Воспитанники студии активно принимают участие в </w:t>
      </w:r>
      <w:r w:rsidR="00D24ACC">
        <w:rPr>
          <w:rFonts w:ascii="Times New Roman" w:hAnsi="Times New Roman" w:cs="Times New Roman"/>
          <w:sz w:val="28"/>
          <w:szCs w:val="28"/>
        </w:rPr>
        <w:t xml:space="preserve">концертах </w:t>
      </w:r>
      <w:r w:rsidR="00BB2E94">
        <w:rPr>
          <w:rFonts w:ascii="Times New Roman" w:hAnsi="Times New Roman" w:cs="Times New Roman"/>
          <w:sz w:val="28"/>
          <w:szCs w:val="28"/>
        </w:rPr>
        <w:t>МБУДО «</w:t>
      </w:r>
      <w:r w:rsidR="001E6F94">
        <w:rPr>
          <w:rFonts w:ascii="Times New Roman" w:hAnsi="Times New Roman" w:cs="Times New Roman"/>
          <w:sz w:val="28"/>
          <w:szCs w:val="28"/>
        </w:rPr>
        <w:t>ГЦ</w:t>
      </w:r>
      <w:r w:rsidR="00D24ACC">
        <w:rPr>
          <w:rFonts w:ascii="Times New Roman" w:hAnsi="Times New Roman" w:cs="Times New Roman"/>
          <w:sz w:val="28"/>
          <w:szCs w:val="28"/>
        </w:rPr>
        <w:t>РиНТТДиЮ</w:t>
      </w:r>
      <w:r w:rsidR="00BB2E94">
        <w:rPr>
          <w:rFonts w:ascii="Times New Roman" w:hAnsi="Times New Roman" w:cs="Times New Roman"/>
          <w:sz w:val="28"/>
          <w:szCs w:val="28"/>
        </w:rPr>
        <w:t>»</w:t>
      </w:r>
      <w:r w:rsidR="00D24ACC">
        <w:rPr>
          <w:rFonts w:ascii="Times New Roman" w:hAnsi="Times New Roman" w:cs="Times New Roman"/>
          <w:sz w:val="28"/>
          <w:szCs w:val="28"/>
        </w:rPr>
        <w:t xml:space="preserve"> и города, в регулярных отчетных концертах студии</w:t>
      </w:r>
      <w:r w:rsidRPr="00B73A85">
        <w:rPr>
          <w:rFonts w:ascii="Times New Roman" w:hAnsi="Times New Roman" w:cs="Times New Roman"/>
          <w:sz w:val="28"/>
          <w:szCs w:val="28"/>
        </w:rPr>
        <w:t>, завоёвывают призовые места в городских и международных фестивалях – конкурсах.</w:t>
      </w:r>
      <w:r w:rsidR="00BB2E94" w:rsidRPr="00BB2E94">
        <w:rPr>
          <w:rFonts w:ascii="Times New Roman" w:hAnsi="Times New Roman" w:cs="Times New Roman"/>
          <w:color w:val="7E003F"/>
          <w:sz w:val="28"/>
          <w:szCs w:val="28"/>
        </w:rPr>
        <w:t xml:space="preserve"> </w:t>
      </w:r>
    </w:p>
    <w:p w:rsidR="001C0604" w:rsidRPr="005B37CF" w:rsidRDefault="001C0604" w:rsidP="005B37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студии – Гурова Светлана Вячеславовна, стала лучшим педагогом дополнительного образования в рамках конкурса, проводимым Министерством образования города Тулы «Профессионал-2017»</w:t>
      </w:r>
    </w:p>
    <w:p w:rsidR="00F846B5" w:rsidRDefault="00F846B5" w:rsidP="00F846B5">
      <w:pPr>
        <w:spacing w:after="0" w:line="240" w:lineRule="auto"/>
        <w:jc w:val="both"/>
        <w:rPr>
          <w:rFonts w:ascii="Times New Roman" w:hAnsi="Times New Roman" w:cs="Times New Roman"/>
          <w:color w:val="7E003F"/>
          <w:sz w:val="28"/>
          <w:szCs w:val="28"/>
        </w:rPr>
      </w:pPr>
    </w:p>
    <w:p w:rsidR="005B37CF" w:rsidRDefault="005B37CF" w:rsidP="005B37CF">
      <w:pPr>
        <w:spacing w:after="0" w:line="240" w:lineRule="auto"/>
        <w:ind w:firstLine="708"/>
        <w:rPr>
          <w:rFonts w:ascii="Times New Roman" w:hAnsi="Times New Roman" w:cs="Times New Roman"/>
          <w:color w:val="7E003F"/>
          <w:sz w:val="28"/>
          <w:szCs w:val="28"/>
        </w:rPr>
      </w:pPr>
      <w:r>
        <w:rPr>
          <w:rFonts w:ascii="Times New Roman" w:hAnsi="Times New Roman" w:cs="Times New Roman"/>
          <w:noProof/>
          <w:color w:val="7E003F"/>
          <w:sz w:val="28"/>
          <w:szCs w:val="28"/>
          <w:lang w:eastAsia="ru-RU"/>
        </w:rPr>
        <w:drawing>
          <wp:inline distT="0" distB="0" distL="0" distR="0" wp14:anchorId="5C198746" wp14:editId="5A6778F8">
            <wp:extent cx="4380230" cy="2816070"/>
            <wp:effectExtent l="0" t="0" r="1270" b="3810"/>
            <wp:docPr id="5" name="Рисунок 5" descr="G:\для сайт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для сайта\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614" cy="2865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7CF" w:rsidRDefault="005B37CF" w:rsidP="005B37CF">
      <w:pPr>
        <w:spacing w:after="0" w:line="240" w:lineRule="auto"/>
        <w:ind w:firstLine="708"/>
        <w:rPr>
          <w:rFonts w:ascii="Times New Roman" w:hAnsi="Times New Roman" w:cs="Times New Roman"/>
          <w:color w:val="7E003F"/>
          <w:sz w:val="28"/>
          <w:szCs w:val="28"/>
        </w:rPr>
      </w:pPr>
    </w:p>
    <w:p w:rsidR="00716928" w:rsidRDefault="005B37CF" w:rsidP="005B37CF">
      <w:pPr>
        <w:spacing w:after="0" w:line="240" w:lineRule="auto"/>
        <w:ind w:firstLine="708"/>
        <w:rPr>
          <w:rFonts w:ascii="Times New Roman" w:hAnsi="Times New Roman" w:cs="Times New Roman"/>
          <w:color w:val="7E003F"/>
          <w:sz w:val="28"/>
          <w:szCs w:val="28"/>
        </w:rPr>
      </w:pPr>
      <w:r>
        <w:rPr>
          <w:rFonts w:ascii="Times New Roman" w:hAnsi="Times New Roman" w:cs="Times New Roman"/>
          <w:noProof/>
          <w:color w:val="7E003F"/>
          <w:sz w:val="28"/>
          <w:szCs w:val="28"/>
          <w:lang w:eastAsia="ru-RU"/>
        </w:rPr>
        <w:drawing>
          <wp:inline distT="0" distB="0" distL="0" distR="0" wp14:anchorId="546E023B" wp14:editId="1B587265">
            <wp:extent cx="4400550" cy="2655570"/>
            <wp:effectExtent l="0" t="0" r="0" b="0"/>
            <wp:docPr id="4" name="Рисунок 4" descr="G:\для сайт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для сайта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813" cy="2709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7CF" w:rsidRDefault="00E35312" w:rsidP="00E35312">
      <w:pPr>
        <w:spacing w:after="0" w:line="240" w:lineRule="auto"/>
        <w:ind w:left="1416" w:firstLine="708"/>
        <w:rPr>
          <w:rFonts w:ascii="Times New Roman" w:hAnsi="Times New Roman" w:cs="Times New Roman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lastRenderedPageBreak/>
        <w:t xml:space="preserve">   </w:t>
      </w:r>
      <w:r w:rsidRPr="00E35312">
        <w:rPr>
          <w:rFonts w:ascii="Times New Roman" w:hAnsi="Times New Roman" w:cs="Times New Roman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МБУДО «ГЦРиНТТДиЮ»</w:t>
      </w:r>
    </w:p>
    <w:p w:rsidR="00E35312" w:rsidRDefault="00E35312" w:rsidP="00E35312">
      <w:pPr>
        <w:spacing w:after="0" w:line="240" w:lineRule="auto"/>
        <w:ind w:left="1416" w:firstLine="708"/>
        <w:rPr>
          <w:rFonts w:ascii="Times New Roman" w:hAnsi="Times New Roman" w:cs="Times New Roman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E35312" w:rsidRPr="007F3FDB" w:rsidRDefault="00E35312" w:rsidP="00E35312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72"/>
          <w:szCs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7F3FDB">
        <w:rPr>
          <w:rFonts w:ascii="Times New Roman" w:hAnsi="Times New Roman" w:cs="Times New Roman"/>
          <w:color w:val="943634" w:themeColor="accent2" w:themeShade="BF"/>
          <w:sz w:val="72"/>
          <w:szCs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Студия эстрадного вокала </w:t>
      </w:r>
    </w:p>
    <w:p w:rsidR="00E35312" w:rsidRPr="007F3FDB" w:rsidRDefault="00E35312" w:rsidP="00E35312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72"/>
          <w:szCs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7F3FDB">
        <w:rPr>
          <w:rFonts w:ascii="Times New Roman" w:hAnsi="Times New Roman" w:cs="Times New Roman"/>
          <w:color w:val="943634" w:themeColor="accent2" w:themeShade="BF"/>
          <w:sz w:val="72"/>
          <w:szCs w:val="7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«Новые горизонты»</w:t>
      </w:r>
    </w:p>
    <w:p w:rsidR="00E35312" w:rsidRDefault="00E35312" w:rsidP="00E35312">
      <w:pPr>
        <w:spacing w:after="0" w:line="240" w:lineRule="auto"/>
        <w:ind w:left="1416" w:firstLine="708"/>
        <w:rPr>
          <w:rFonts w:ascii="Times New Roman" w:hAnsi="Times New Roman" w:cs="Times New Roman"/>
          <w:color w:val="7E003F"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E35312" w:rsidRDefault="00E35312" w:rsidP="00E35312">
      <w:pPr>
        <w:spacing w:after="0" w:line="240" w:lineRule="auto"/>
        <w:ind w:left="1416" w:firstLine="708"/>
        <w:rPr>
          <w:rFonts w:ascii="Times New Roman" w:hAnsi="Times New Roman" w:cs="Times New Roman"/>
          <w:color w:val="7E003F"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E35312" w:rsidRDefault="00E35312" w:rsidP="00E35312">
      <w:pPr>
        <w:spacing w:after="0" w:line="240" w:lineRule="auto"/>
        <w:ind w:left="1416" w:firstLine="708"/>
        <w:rPr>
          <w:rFonts w:ascii="Times New Roman" w:hAnsi="Times New Roman" w:cs="Times New Roman"/>
          <w:color w:val="7E003F"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E35312" w:rsidRDefault="00E35312" w:rsidP="00E35312">
      <w:pPr>
        <w:spacing w:after="0" w:line="240" w:lineRule="auto"/>
        <w:rPr>
          <w:rFonts w:ascii="Times New Roman" w:hAnsi="Times New Roman" w:cs="Times New Roman"/>
          <w:color w:val="7E003F"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>
        <w:rPr>
          <w:rFonts w:ascii="Times New Roman" w:hAnsi="Times New Roman" w:cs="Times New Roman"/>
          <w:noProof/>
          <w:color w:val="7E003F"/>
          <w:sz w:val="28"/>
          <w:szCs w:val="28"/>
          <w:lang w:eastAsia="ru-RU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drawing>
          <wp:inline distT="0" distB="0" distL="0" distR="0">
            <wp:extent cx="5943600" cy="5181600"/>
            <wp:effectExtent l="0" t="0" r="0" b="0"/>
            <wp:docPr id="8" name="Рисунок 8" descr="G:\karaoke-songs-m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karaoke-songs-mi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312" w:rsidRDefault="00E35312" w:rsidP="00E35312">
      <w:pPr>
        <w:spacing w:after="0" w:line="240" w:lineRule="auto"/>
        <w:rPr>
          <w:rFonts w:ascii="Times New Roman" w:hAnsi="Times New Roman" w:cs="Times New Roman"/>
          <w:color w:val="7E003F"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E35312" w:rsidRDefault="00E35312" w:rsidP="00E35312">
      <w:pPr>
        <w:spacing w:after="0" w:line="240" w:lineRule="auto"/>
        <w:rPr>
          <w:rFonts w:ascii="Times New Roman" w:hAnsi="Times New Roman" w:cs="Times New Roman"/>
          <w:color w:val="7E003F"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E35312" w:rsidRDefault="00E35312" w:rsidP="00E35312">
      <w:pPr>
        <w:spacing w:after="0" w:line="240" w:lineRule="auto"/>
        <w:rPr>
          <w:rFonts w:ascii="Times New Roman" w:hAnsi="Times New Roman" w:cs="Times New Roman"/>
          <w:color w:val="7E003F"/>
          <w:sz w:val="28"/>
          <w:szCs w:val="2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</w:p>
    <w:p w:rsidR="00E35312" w:rsidRPr="007F3FDB" w:rsidRDefault="00E35312" w:rsidP="00E35312">
      <w:pPr>
        <w:spacing w:after="0" w:line="240" w:lineRule="auto"/>
        <w:jc w:val="center"/>
        <w:rPr>
          <w:rFonts w:ascii="Times New Roman" w:hAnsi="Times New Roman" w:cs="Times New Roman"/>
          <w:color w:val="943634" w:themeColor="accent2" w:themeShade="BF"/>
          <w:sz w:val="36"/>
          <w:szCs w:val="36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7F3FDB">
        <w:rPr>
          <w:rFonts w:ascii="Times New Roman" w:hAnsi="Times New Roman" w:cs="Times New Roman"/>
          <w:color w:val="943634" w:themeColor="accent2" w:themeShade="BF"/>
          <w:sz w:val="36"/>
          <w:szCs w:val="36"/>
          <w:u w:val="single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Педагог – Гурова Светлана Вячеславовна</w:t>
      </w:r>
    </w:p>
    <w:p w:rsidR="00E35312" w:rsidRPr="00F551EE" w:rsidRDefault="00E35312" w:rsidP="00E3531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F551EE">
        <w:rPr>
          <w:rFonts w:ascii="Times New Roman" w:hAnsi="Times New Roman" w:cs="Times New Roman"/>
          <w:sz w:val="36"/>
          <w:szCs w:val="36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Тел.: 8(953)9558505</w:t>
      </w:r>
    </w:p>
    <w:sectPr w:rsidR="00E35312" w:rsidRPr="00F551EE" w:rsidSect="00F562DF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0.5pt" o:bullet="t">
        <v:imagedata r:id="rId1" o:title="BD14981_"/>
      </v:shape>
    </w:pict>
  </w:numPicBullet>
  <w:abstractNum w:abstractNumId="0" w15:restartNumberingAfterBreak="0">
    <w:nsid w:val="0B130C25"/>
    <w:multiLevelType w:val="hybridMultilevel"/>
    <w:tmpl w:val="7FFED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54EAC"/>
    <w:multiLevelType w:val="hybridMultilevel"/>
    <w:tmpl w:val="A6A82A78"/>
    <w:lvl w:ilvl="0" w:tplc="82EC38AA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B79"/>
    <w:rsid w:val="001C0604"/>
    <w:rsid w:val="001E6F94"/>
    <w:rsid w:val="00251F83"/>
    <w:rsid w:val="00573BD0"/>
    <w:rsid w:val="005B37CF"/>
    <w:rsid w:val="00716928"/>
    <w:rsid w:val="0076741A"/>
    <w:rsid w:val="007F3FDB"/>
    <w:rsid w:val="00866A37"/>
    <w:rsid w:val="00970C6F"/>
    <w:rsid w:val="00A71B79"/>
    <w:rsid w:val="00B73A85"/>
    <w:rsid w:val="00BA28D0"/>
    <w:rsid w:val="00BB2E94"/>
    <w:rsid w:val="00CB51AD"/>
    <w:rsid w:val="00D24ACC"/>
    <w:rsid w:val="00DB7B79"/>
    <w:rsid w:val="00E2571C"/>
    <w:rsid w:val="00E35312"/>
    <w:rsid w:val="00F551EE"/>
    <w:rsid w:val="00F562DF"/>
    <w:rsid w:val="00F84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5006D5-66DB-4AE4-AECD-39D8A1A49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9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A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16</cp:revision>
  <cp:lastPrinted>2016-05-26T14:34:00Z</cp:lastPrinted>
  <dcterms:created xsi:type="dcterms:W3CDTF">2016-05-26T06:11:00Z</dcterms:created>
  <dcterms:modified xsi:type="dcterms:W3CDTF">2019-11-19T13:22:00Z</dcterms:modified>
</cp:coreProperties>
</file>