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EE" w:rsidRDefault="00DC50EE" w:rsidP="00811980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29715" cy="925157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енный этю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482" cy="925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980" w:rsidRPr="00811980" w:rsidRDefault="00811980" w:rsidP="00811980">
      <w:pPr>
        <w:jc w:val="both"/>
      </w:pPr>
      <w:r w:rsidRPr="00811980">
        <w:lastRenderedPageBreak/>
        <w:t>Ильинична, тел. +7 (4872) 50-50-84.</w:t>
      </w:r>
    </w:p>
    <w:p w:rsidR="00811980" w:rsidRPr="00811980" w:rsidRDefault="00811980" w:rsidP="00811980">
      <w:pPr>
        <w:ind w:firstLine="567"/>
        <w:jc w:val="both"/>
      </w:pPr>
      <w:r w:rsidRPr="00811980">
        <w:t>Работы участников Конкурса оценивает профессиональное жюри, решение которого оформляется протоколом и пересмотру не подлежит.</w:t>
      </w:r>
    </w:p>
    <w:p w:rsidR="00811980" w:rsidRPr="00811980" w:rsidRDefault="00811980" w:rsidP="00811980">
      <w:pPr>
        <w:jc w:val="both"/>
      </w:pPr>
    </w:p>
    <w:p w:rsidR="00811980" w:rsidRPr="00811980" w:rsidRDefault="00811980" w:rsidP="00811980">
      <w:pPr>
        <w:jc w:val="center"/>
        <w:rPr>
          <w:b/>
        </w:rPr>
      </w:pPr>
      <w:r w:rsidRPr="00811980">
        <w:rPr>
          <w:b/>
        </w:rPr>
        <w:t>6. Условия проведения Конкурса</w:t>
      </w:r>
    </w:p>
    <w:p w:rsidR="00811980" w:rsidRPr="00811980" w:rsidRDefault="00811980" w:rsidP="00811980">
      <w:pPr>
        <w:tabs>
          <w:tab w:val="left" w:pos="567"/>
        </w:tabs>
        <w:ind w:firstLine="567"/>
        <w:jc w:val="both"/>
      </w:pPr>
      <w:r w:rsidRPr="00811980">
        <w:t>Конкурс проводится по трем возрастным группам:</w:t>
      </w:r>
    </w:p>
    <w:p w:rsidR="00811980" w:rsidRPr="00811980" w:rsidRDefault="00811980" w:rsidP="00811980">
      <w:pPr>
        <w:ind w:firstLine="567"/>
        <w:contextualSpacing/>
        <w:jc w:val="both"/>
      </w:pPr>
      <w:r w:rsidRPr="00811980">
        <w:t xml:space="preserve">    </w:t>
      </w:r>
      <w:r w:rsidRPr="00811980">
        <w:rPr>
          <w:lang w:val="en-US"/>
        </w:rPr>
        <w:t>I</w:t>
      </w:r>
      <w:r w:rsidRPr="00811980">
        <w:t xml:space="preserve"> группа – 7 - 11 лет;</w:t>
      </w:r>
    </w:p>
    <w:p w:rsidR="00811980" w:rsidRPr="00811980" w:rsidRDefault="00811980" w:rsidP="00811980">
      <w:pPr>
        <w:ind w:firstLine="567"/>
        <w:contextualSpacing/>
        <w:jc w:val="both"/>
      </w:pPr>
      <w:r w:rsidRPr="00811980">
        <w:tab/>
        <w:t xml:space="preserve">  </w:t>
      </w:r>
      <w:r w:rsidRPr="00811980">
        <w:rPr>
          <w:lang w:val="en-US"/>
        </w:rPr>
        <w:t>II</w:t>
      </w:r>
      <w:r w:rsidRPr="00811980">
        <w:t xml:space="preserve"> группа – 12 - 14 лет;</w:t>
      </w:r>
    </w:p>
    <w:p w:rsidR="00811980" w:rsidRPr="00811980" w:rsidRDefault="00811980" w:rsidP="00811980">
      <w:pPr>
        <w:ind w:firstLine="567"/>
        <w:contextualSpacing/>
        <w:jc w:val="both"/>
      </w:pPr>
      <w:r w:rsidRPr="00811980">
        <w:tab/>
        <w:t xml:space="preserve">  </w:t>
      </w:r>
      <w:r w:rsidRPr="00811980">
        <w:rPr>
          <w:lang w:val="en-US"/>
        </w:rPr>
        <w:t>III</w:t>
      </w:r>
      <w:r w:rsidRPr="00811980">
        <w:t xml:space="preserve"> группа – 15 - 18 лет.</w:t>
      </w:r>
    </w:p>
    <w:p w:rsidR="00811980" w:rsidRPr="00811980" w:rsidRDefault="00811980" w:rsidP="00811980">
      <w:pPr>
        <w:tabs>
          <w:tab w:val="left" w:pos="567"/>
        </w:tabs>
        <w:ind w:firstLine="567"/>
        <w:jc w:val="both"/>
      </w:pPr>
      <w:r w:rsidRPr="00811980">
        <w:t xml:space="preserve">Участники Конкурса должны выполнить определенные </w:t>
      </w:r>
      <w:r w:rsidRPr="00811980">
        <w:rPr>
          <w:b/>
        </w:rPr>
        <w:t>условия</w:t>
      </w:r>
      <w:r w:rsidRPr="00811980">
        <w:t>:</w:t>
      </w:r>
    </w:p>
    <w:p w:rsidR="00811980" w:rsidRPr="00811980" w:rsidRDefault="00811980" w:rsidP="00811980">
      <w:pPr>
        <w:ind w:firstLine="567"/>
        <w:contextualSpacing/>
        <w:jc w:val="both"/>
      </w:pPr>
      <w:r w:rsidRPr="00811980">
        <w:t>- все конкурсные работы должны быть выполнены детьми собственноручно, без участия взрослых;</w:t>
      </w:r>
    </w:p>
    <w:p w:rsidR="00811980" w:rsidRPr="00811980" w:rsidRDefault="00811980" w:rsidP="00811980">
      <w:pPr>
        <w:ind w:firstLine="567"/>
        <w:contextualSpacing/>
        <w:jc w:val="both"/>
      </w:pPr>
      <w:r w:rsidRPr="00811980">
        <w:t>- обязательным является отражение темы Конкурса.</w:t>
      </w:r>
    </w:p>
    <w:p w:rsidR="00811980" w:rsidRPr="00811980" w:rsidRDefault="00811980" w:rsidP="00811980">
      <w:pPr>
        <w:ind w:firstLine="567"/>
        <w:contextualSpacing/>
        <w:jc w:val="both"/>
      </w:pPr>
      <w:r w:rsidRPr="00811980">
        <w:rPr>
          <w:b/>
        </w:rPr>
        <w:t>Конкурс проводится по следующим номинациям</w:t>
      </w:r>
      <w:r w:rsidRPr="00811980">
        <w:t>:</w:t>
      </w:r>
    </w:p>
    <w:p w:rsidR="00811980" w:rsidRPr="00811980" w:rsidRDefault="00811980" w:rsidP="00811980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811980">
        <w:t>«На поле битвы» (изображение батальных сцен с участием военной техники).</w:t>
      </w:r>
    </w:p>
    <w:p w:rsidR="00811980" w:rsidRPr="00811980" w:rsidRDefault="00811980" w:rsidP="00811980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811980">
        <w:t>«Портрет героя» (участники изображают любого из доблестных героев-участников Великой Отечественной войны, в т.ч. своих родственников).</w:t>
      </w:r>
    </w:p>
    <w:p w:rsidR="00811980" w:rsidRPr="00811980" w:rsidRDefault="00811980" w:rsidP="00811980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811980">
        <w:t>«А зори здесь тихие» (иллюстрации к произведениям художественной литературы или фильмам о Великой Отечественной войне).</w:t>
      </w:r>
    </w:p>
    <w:p w:rsidR="00811980" w:rsidRPr="00811980" w:rsidRDefault="00811980" w:rsidP="00811980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811980">
        <w:t>«Весна 45-го года» (участники изображают встречу Великой Победы и героев, подаривших нам долгожданный мир).</w:t>
      </w:r>
    </w:p>
    <w:p w:rsidR="00811980" w:rsidRPr="00811980" w:rsidRDefault="00811980" w:rsidP="00811980">
      <w:pPr>
        <w:ind w:firstLine="567"/>
        <w:contextualSpacing/>
        <w:jc w:val="both"/>
      </w:pPr>
    </w:p>
    <w:p w:rsidR="00811980" w:rsidRPr="00811980" w:rsidRDefault="00811980" w:rsidP="00811980">
      <w:pPr>
        <w:jc w:val="center"/>
        <w:rPr>
          <w:b/>
        </w:rPr>
      </w:pPr>
      <w:r w:rsidRPr="00811980">
        <w:rPr>
          <w:b/>
        </w:rPr>
        <w:t>7. Технические требования</w:t>
      </w:r>
      <w:r w:rsidRPr="00811980">
        <w:t xml:space="preserve"> </w:t>
      </w:r>
      <w:r w:rsidRPr="00811980">
        <w:rPr>
          <w:b/>
        </w:rPr>
        <w:t>к работам Конкурса</w:t>
      </w:r>
    </w:p>
    <w:p w:rsidR="00811980" w:rsidRPr="00811980" w:rsidRDefault="00811980" w:rsidP="00811980">
      <w:pPr>
        <w:ind w:firstLine="567"/>
        <w:jc w:val="both"/>
      </w:pPr>
      <w:r w:rsidRPr="00811980">
        <w:t>Технические требования к работам:</w:t>
      </w:r>
    </w:p>
    <w:p w:rsidR="00811980" w:rsidRPr="00811980" w:rsidRDefault="00811980" w:rsidP="00811980">
      <w:pPr>
        <w:ind w:firstLine="567"/>
        <w:jc w:val="both"/>
      </w:pPr>
      <w:r w:rsidRPr="00811980">
        <w:t>- работы могут быть выполнены в различных техниках: гуашь, акварель, пастель, графика, коллаж, аппликация, смешанные техники;</w:t>
      </w:r>
    </w:p>
    <w:p w:rsidR="00811980" w:rsidRPr="00811980" w:rsidRDefault="00811980" w:rsidP="00811980">
      <w:pPr>
        <w:ind w:firstLine="567"/>
        <w:jc w:val="both"/>
      </w:pPr>
      <w:r w:rsidRPr="00811980">
        <w:t xml:space="preserve">-  форматы творческих работ: </w:t>
      </w:r>
      <w:r w:rsidRPr="00811980">
        <w:rPr>
          <w:u w:val="single"/>
        </w:rPr>
        <w:t>А3 и А4</w:t>
      </w:r>
      <w:r w:rsidRPr="00811980">
        <w:t xml:space="preserve">; </w:t>
      </w:r>
    </w:p>
    <w:p w:rsidR="00811980" w:rsidRPr="00811980" w:rsidRDefault="00811980" w:rsidP="00811980">
      <w:pPr>
        <w:ind w:firstLine="567"/>
        <w:jc w:val="both"/>
      </w:pPr>
      <w:r w:rsidRPr="00811980">
        <w:t>-  к каждой работе прилагается пакет документов: заявки на участие в Конкурсе (Приложение 1 к Положению), согласие на обработку персональных данных (Приложение 2 к Положению), паспарту (шириной не более 4 см) и этикетки (Приложение 3 к Положению);</w:t>
      </w:r>
    </w:p>
    <w:p w:rsidR="00811980" w:rsidRPr="00811980" w:rsidRDefault="00811980" w:rsidP="00811980">
      <w:pPr>
        <w:ind w:firstLine="567"/>
        <w:jc w:val="both"/>
      </w:pPr>
      <w:r w:rsidRPr="00811980">
        <w:t>- на этикетке указывается следующая информация:</w:t>
      </w:r>
    </w:p>
    <w:p w:rsidR="00811980" w:rsidRPr="00811980" w:rsidRDefault="00811980" w:rsidP="00811980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</w:pPr>
      <w:r w:rsidRPr="00811980">
        <w:t>Ф.И. и возраст участника через запятую;</w:t>
      </w:r>
    </w:p>
    <w:p w:rsidR="00811980" w:rsidRPr="00811980" w:rsidRDefault="00811980" w:rsidP="00811980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</w:pPr>
      <w:r w:rsidRPr="00811980">
        <w:t>Наименование образовательного учреждения;</w:t>
      </w:r>
    </w:p>
    <w:p w:rsidR="00811980" w:rsidRPr="00811980" w:rsidRDefault="00811980" w:rsidP="00811980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</w:pPr>
      <w:r w:rsidRPr="00811980">
        <w:t>Название работы;</w:t>
      </w:r>
    </w:p>
    <w:p w:rsidR="00811980" w:rsidRPr="00811980" w:rsidRDefault="00811980" w:rsidP="00811980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</w:pPr>
      <w:r w:rsidRPr="00811980">
        <w:t>Фамилия, инициалы педагога.</w:t>
      </w:r>
    </w:p>
    <w:p w:rsidR="00811980" w:rsidRPr="00811980" w:rsidRDefault="00811980" w:rsidP="00811980">
      <w:pPr>
        <w:jc w:val="center"/>
        <w:rPr>
          <w:b/>
        </w:rPr>
      </w:pPr>
    </w:p>
    <w:p w:rsidR="00811980" w:rsidRPr="00811980" w:rsidRDefault="00811980" w:rsidP="00811980">
      <w:pPr>
        <w:jc w:val="center"/>
        <w:rPr>
          <w:b/>
        </w:rPr>
      </w:pPr>
      <w:r w:rsidRPr="00811980">
        <w:rPr>
          <w:b/>
        </w:rPr>
        <w:t>8. Критерии оценки работ Конкурса</w:t>
      </w:r>
    </w:p>
    <w:p w:rsidR="00811980" w:rsidRPr="00811980" w:rsidRDefault="00811980" w:rsidP="00811980">
      <w:pPr>
        <w:tabs>
          <w:tab w:val="left" w:pos="567"/>
        </w:tabs>
        <w:ind w:firstLine="567"/>
        <w:jc w:val="both"/>
      </w:pPr>
      <w:r w:rsidRPr="00811980">
        <w:rPr>
          <w:bCs/>
        </w:rPr>
        <w:t>Критериями оценки работ являются</w:t>
      </w:r>
      <w:r w:rsidRPr="00811980">
        <w:t>:</w:t>
      </w:r>
    </w:p>
    <w:p w:rsidR="00811980" w:rsidRPr="00811980" w:rsidRDefault="00811980" w:rsidP="00811980">
      <w:pPr>
        <w:pStyle w:val="a3"/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jc w:val="both"/>
      </w:pPr>
      <w:r w:rsidRPr="00811980">
        <w:t>Художественная выразительность творческой работы;</w:t>
      </w:r>
    </w:p>
    <w:p w:rsidR="00811980" w:rsidRPr="00811980" w:rsidRDefault="00811980" w:rsidP="00811980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</w:pPr>
      <w:r w:rsidRPr="00811980">
        <w:t>Композиционное решение;</w:t>
      </w:r>
    </w:p>
    <w:p w:rsidR="00811980" w:rsidRPr="00811980" w:rsidRDefault="00811980" w:rsidP="00811980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</w:pPr>
      <w:r w:rsidRPr="00811980">
        <w:t>Оригинальность идеи и техники исполнения;</w:t>
      </w:r>
    </w:p>
    <w:p w:rsidR="00811980" w:rsidRPr="00811980" w:rsidRDefault="00811980" w:rsidP="00811980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</w:pPr>
      <w:r w:rsidRPr="00811980">
        <w:t>Качество оформления работы;</w:t>
      </w:r>
    </w:p>
    <w:p w:rsidR="00811980" w:rsidRPr="00811980" w:rsidRDefault="00811980" w:rsidP="00811980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</w:pPr>
      <w:r w:rsidRPr="00811980">
        <w:t>Художественное мастерство.</w:t>
      </w:r>
    </w:p>
    <w:p w:rsidR="00811980" w:rsidRPr="00811980" w:rsidRDefault="00811980" w:rsidP="00811980">
      <w:pPr>
        <w:rPr>
          <w:b/>
        </w:rPr>
      </w:pPr>
    </w:p>
    <w:p w:rsidR="00811980" w:rsidRPr="00811980" w:rsidRDefault="00811980" w:rsidP="00811980">
      <w:pPr>
        <w:jc w:val="center"/>
        <w:rPr>
          <w:b/>
        </w:rPr>
      </w:pPr>
      <w:r w:rsidRPr="00811980">
        <w:rPr>
          <w:b/>
        </w:rPr>
        <w:t>9. Подведение итогов Конкурса</w:t>
      </w:r>
    </w:p>
    <w:p w:rsidR="00811980" w:rsidRPr="00811980" w:rsidRDefault="00811980" w:rsidP="00811980">
      <w:pPr>
        <w:tabs>
          <w:tab w:val="left" w:pos="567"/>
        </w:tabs>
        <w:ind w:firstLine="567"/>
        <w:jc w:val="both"/>
      </w:pPr>
      <w:r w:rsidRPr="00811980">
        <w:t>В каждой возрастной группе определяются лауреаты 3-х степеней. Жюри оставляет за собой право присуждать не все места, делить места между несколькими участниками, а также объединять группы при небольшом количестве участников. Победители (</w:t>
      </w:r>
      <w:r w:rsidRPr="00811980">
        <w:rPr>
          <w:lang w:val="en-US"/>
        </w:rPr>
        <w:t>I</w:t>
      </w:r>
      <w:r w:rsidRPr="00811980">
        <w:t xml:space="preserve"> место) и призеры (</w:t>
      </w:r>
      <w:r w:rsidRPr="00811980">
        <w:rPr>
          <w:lang w:val="en-US"/>
        </w:rPr>
        <w:t>II</w:t>
      </w:r>
      <w:r w:rsidRPr="00811980">
        <w:t xml:space="preserve">, </w:t>
      </w:r>
      <w:r w:rsidRPr="00811980">
        <w:rPr>
          <w:lang w:val="en-US"/>
        </w:rPr>
        <w:t>III</w:t>
      </w:r>
      <w:r w:rsidRPr="00811980">
        <w:t xml:space="preserve"> место) Конкурса награждаются дипломами МБУДО «ГЦРиНТТДиЮ».  </w:t>
      </w:r>
    </w:p>
    <w:p w:rsidR="00811980" w:rsidRPr="00811980" w:rsidRDefault="00811980" w:rsidP="00811980">
      <w:pPr>
        <w:tabs>
          <w:tab w:val="left" w:pos="567"/>
        </w:tabs>
        <w:ind w:firstLine="567"/>
        <w:jc w:val="both"/>
      </w:pPr>
      <w:r w:rsidRPr="00811980">
        <w:t>Всем участникам высылаются сертификаты в электронном виде на адрес почты, указанной в заявке.</w:t>
      </w:r>
    </w:p>
    <w:p w:rsidR="00811980" w:rsidRPr="00811980" w:rsidRDefault="00811980" w:rsidP="00811980">
      <w:pPr>
        <w:ind w:left="927"/>
        <w:jc w:val="center"/>
        <w:rPr>
          <w:b/>
          <w:lang w:bidi="ru-RU"/>
        </w:rPr>
      </w:pPr>
      <w:r w:rsidRPr="00811980">
        <w:rPr>
          <w:b/>
          <w:lang w:bidi="ru-RU"/>
        </w:rPr>
        <w:lastRenderedPageBreak/>
        <w:t>10. Обработка персональных данных</w:t>
      </w:r>
    </w:p>
    <w:p w:rsidR="00811980" w:rsidRPr="00811980" w:rsidRDefault="00811980" w:rsidP="00811980">
      <w:pPr>
        <w:ind w:firstLine="708"/>
        <w:jc w:val="both"/>
        <w:rPr>
          <w:lang w:bidi="ru-RU"/>
        </w:rPr>
      </w:pPr>
      <w:r w:rsidRPr="00811980">
        <w:rPr>
          <w:lang w:bidi="ru-RU"/>
        </w:rPr>
        <w:t>МБУДО «ГЦРиНТТДиЮ» осуществляет обработку персональных данных определенных категорий субъектов в рамках целей и задач Конкурса с их письменного согласия.</w:t>
      </w:r>
    </w:p>
    <w:p w:rsidR="00811980" w:rsidRPr="00811980" w:rsidRDefault="00811980" w:rsidP="00811980">
      <w:pPr>
        <w:ind w:firstLine="708"/>
        <w:jc w:val="both"/>
        <w:rPr>
          <w:lang w:bidi="ru-RU"/>
        </w:rPr>
      </w:pPr>
      <w:r w:rsidRPr="00811980">
        <w:rPr>
          <w:lang w:bidi="ru-RU"/>
        </w:rPr>
        <w:t>Виды обработки персональных данных:</w:t>
      </w:r>
    </w:p>
    <w:p w:rsidR="00811980" w:rsidRPr="00811980" w:rsidRDefault="00811980" w:rsidP="00811980">
      <w:pPr>
        <w:pStyle w:val="a3"/>
        <w:widowControl/>
        <w:numPr>
          <w:ilvl w:val="0"/>
          <w:numId w:val="5"/>
        </w:numPr>
        <w:autoSpaceDE/>
        <w:autoSpaceDN/>
        <w:adjustRightInd/>
        <w:spacing w:line="259" w:lineRule="auto"/>
        <w:jc w:val="both"/>
        <w:rPr>
          <w:lang w:bidi="ru-RU"/>
        </w:rPr>
      </w:pPr>
      <w:r w:rsidRPr="00811980">
        <w:rPr>
          <w:lang w:bidi="ru-RU"/>
        </w:rPr>
        <w:t>сбор, обработка, систематизация, уточнение (обновление, изменение), использование, передача (предоставление доступа);</w:t>
      </w:r>
    </w:p>
    <w:p w:rsidR="00811980" w:rsidRPr="00811980" w:rsidRDefault="00811980" w:rsidP="00811980">
      <w:pPr>
        <w:pStyle w:val="a3"/>
        <w:widowControl/>
        <w:numPr>
          <w:ilvl w:val="0"/>
          <w:numId w:val="5"/>
        </w:numPr>
        <w:autoSpaceDE/>
        <w:autoSpaceDN/>
        <w:adjustRightInd/>
        <w:spacing w:line="259" w:lineRule="auto"/>
        <w:jc w:val="both"/>
        <w:rPr>
          <w:lang w:bidi="ru-RU"/>
        </w:rPr>
      </w:pPr>
      <w:r w:rsidRPr="00811980">
        <w:rPr>
          <w:lang w:bidi="ru-RU"/>
        </w:rPr>
        <w:t>удаление;</w:t>
      </w:r>
    </w:p>
    <w:p w:rsidR="00811980" w:rsidRPr="00811980" w:rsidRDefault="00811980" w:rsidP="00811980">
      <w:pPr>
        <w:pStyle w:val="a3"/>
        <w:widowControl/>
        <w:numPr>
          <w:ilvl w:val="0"/>
          <w:numId w:val="5"/>
        </w:numPr>
        <w:autoSpaceDE/>
        <w:autoSpaceDN/>
        <w:adjustRightInd/>
        <w:spacing w:line="259" w:lineRule="auto"/>
        <w:jc w:val="both"/>
        <w:rPr>
          <w:b/>
          <w:lang w:bidi="ru-RU"/>
        </w:rPr>
      </w:pPr>
      <w:r w:rsidRPr="00811980">
        <w:rPr>
          <w:lang w:bidi="ru-RU"/>
        </w:rPr>
        <w:t>уничтожение.</w:t>
      </w:r>
    </w:p>
    <w:p w:rsidR="00811980" w:rsidRPr="00811980" w:rsidRDefault="00811980" w:rsidP="00811980">
      <w:pPr>
        <w:ind w:firstLine="708"/>
        <w:jc w:val="both"/>
        <w:rPr>
          <w:b/>
          <w:lang w:bidi="ru-RU"/>
        </w:rPr>
      </w:pPr>
      <w:r w:rsidRPr="00811980">
        <w:rPr>
          <w:lang w:bidi="ru-RU"/>
        </w:rPr>
        <w:t>Ответственность за сбор письменных согласий с субъектов персональных данных на обработку персональных данных возлагается на МБУДО «ГЦРиНТТДиЮ».</w:t>
      </w:r>
    </w:p>
    <w:p w:rsidR="00811980" w:rsidRPr="00811980" w:rsidRDefault="00811980" w:rsidP="00811980">
      <w:pPr>
        <w:ind w:firstLine="708"/>
        <w:jc w:val="both"/>
        <w:rPr>
          <w:lang w:bidi="ru-RU"/>
        </w:rPr>
      </w:pPr>
      <w:r w:rsidRPr="00811980">
        <w:rPr>
          <w:lang w:bidi="ru-RU"/>
        </w:rPr>
        <w:t>МБУДО «ГЦРиНТТДиЮ» обязано:</w:t>
      </w:r>
    </w:p>
    <w:p w:rsidR="00811980" w:rsidRPr="00811980" w:rsidRDefault="00811980" w:rsidP="00811980">
      <w:pPr>
        <w:pStyle w:val="a3"/>
        <w:widowControl/>
        <w:numPr>
          <w:ilvl w:val="0"/>
          <w:numId w:val="6"/>
        </w:numPr>
        <w:autoSpaceDE/>
        <w:autoSpaceDN/>
        <w:adjustRightInd/>
        <w:spacing w:line="259" w:lineRule="auto"/>
        <w:jc w:val="both"/>
        <w:rPr>
          <w:b/>
          <w:lang w:bidi="ru-RU"/>
        </w:rPr>
      </w:pPr>
      <w:r w:rsidRPr="00811980">
        <w:rPr>
          <w:lang w:bidi="ru-RU"/>
        </w:rPr>
        <w:t>Соблюдать принципы и правила обработки персональных данных, предусмотренные Федеральным законом от 27.07.2006 № 152-ФЗ «О персональных данных».</w:t>
      </w:r>
    </w:p>
    <w:p w:rsidR="00811980" w:rsidRPr="00811980" w:rsidRDefault="00811980" w:rsidP="00811980">
      <w:pPr>
        <w:pStyle w:val="a3"/>
        <w:widowControl/>
        <w:numPr>
          <w:ilvl w:val="0"/>
          <w:numId w:val="6"/>
        </w:numPr>
        <w:autoSpaceDE/>
        <w:autoSpaceDN/>
        <w:adjustRightInd/>
        <w:spacing w:line="259" w:lineRule="auto"/>
        <w:jc w:val="both"/>
        <w:rPr>
          <w:b/>
          <w:lang w:bidi="ru-RU"/>
        </w:rPr>
      </w:pPr>
      <w:r w:rsidRPr="00811980">
        <w:rPr>
          <w:lang w:bidi="ru-RU"/>
        </w:rPr>
        <w:t>Соблюдать конфиденциальность и обеспечивать безопасность персональных данных.</w:t>
      </w:r>
    </w:p>
    <w:p w:rsidR="00811980" w:rsidRPr="00811980" w:rsidRDefault="00811980" w:rsidP="00811980">
      <w:pPr>
        <w:pStyle w:val="a3"/>
        <w:widowControl/>
        <w:numPr>
          <w:ilvl w:val="0"/>
          <w:numId w:val="6"/>
        </w:numPr>
        <w:autoSpaceDE/>
        <w:autoSpaceDN/>
        <w:adjustRightInd/>
        <w:spacing w:line="259" w:lineRule="auto"/>
        <w:jc w:val="both"/>
        <w:rPr>
          <w:b/>
          <w:lang w:bidi="ru-RU"/>
        </w:rPr>
      </w:pPr>
      <w:r w:rsidRPr="00811980">
        <w:rPr>
          <w:lang w:bidi="ru-RU"/>
        </w:rPr>
        <w:t>Соблюдать требования к защите обрабатываемых персональных данных в соответствии со ст. 19 Федерального закона от 27.07.2006 № 152-ФЗ «О персональных данных», в частности:</w:t>
      </w:r>
    </w:p>
    <w:p w:rsidR="00811980" w:rsidRPr="00811980" w:rsidRDefault="00811980" w:rsidP="00811980">
      <w:pPr>
        <w:pStyle w:val="a3"/>
        <w:widowControl/>
        <w:numPr>
          <w:ilvl w:val="0"/>
          <w:numId w:val="7"/>
        </w:numPr>
        <w:autoSpaceDE/>
        <w:autoSpaceDN/>
        <w:adjustRightInd/>
        <w:spacing w:line="259" w:lineRule="auto"/>
        <w:jc w:val="both"/>
        <w:rPr>
          <w:lang w:bidi="ru-RU"/>
        </w:rPr>
      </w:pPr>
      <w:r w:rsidRPr="00811980">
        <w:rPr>
          <w:lang w:bidi="ru-RU"/>
        </w:rPr>
        <w:t>осуществлять определение угроз безопасности персональных данных;</w:t>
      </w:r>
    </w:p>
    <w:p w:rsidR="00811980" w:rsidRPr="00811980" w:rsidRDefault="00811980" w:rsidP="00811980">
      <w:pPr>
        <w:pStyle w:val="a3"/>
        <w:widowControl/>
        <w:numPr>
          <w:ilvl w:val="0"/>
          <w:numId w:val="7"/>
        </w:numPr>
        <w:autoSpaceDE/>
        <w:autoSpaceDN/>
        <w:adjustRightInd/>
        <w:spacing w:line="259" w:lineRule="auto"/>
        <w:jc w:val="both"/>
        <w:rPr>
          <w:lang w:bidi="ru-RU"/>
        </w:rPr>
      </w:pPr>
      <w:r w:rsidRPr="00811980">
        <w:rPr>
          <w:lang w:bidi="ru-RU"/>
        </w:rPr>
        <w:t>применять средства защиты информации, прошедшие в установленном порядке процедуру оценки соответствия; применять организационные и технические меры по обеспечению безопасности персональных данных;</w:t>
      </w:r>
    </w:p>
    <w:p w:rsidR="00811980" w:rsidRPr="00811980" w:rsidRDefault="00811980" w:rsidP="00811980">
      <w:pPr>
        <w:pStyle w:val="a3"/>
        <w:widowControl/>
        <w:numPr>
          <w:ilvl w:val="0"/>
          <w:numId w:val="7"/>
        </w:numPr>
        <w:autoSpaceDE/>
        <w:autoSpaceDN/>
        <w:adjustRightInd/>
        <w:spacing w:line="259" w:lineRule="auto"/>
        <w:jc w:val="both"/>
        <w:rPr>
          <w:lang w:bidi="ru-RU"/>
        </w:rPr>
      </w:pPr>
      <w:r w:rsidRPr="00811980">
        <w:rPr>
          <w:lang w:bidi="ru-RU"/>
        </w:rPr>
        <w:t>вести учет машинных носителей персональных данных;</w:t>
      </w:r>
    </w:p>
    <w:p w:rsidR="00811980" w:rsidRPr="00811980" w:rsidRDefault="00811980" w:rsidP="00811980">
      <w:pPr>
        <w:pStyle w:val="a3"/>
        <w:widowControl/>
        <w:numPr>
          <w:ilvl w:val="0"/>
          <w:numId w:val="7"/>
        </w:numPr>
        <w:autoSpaceDE/>
        <w:autoSpaceDN/>
        <w:adjustRightInd/>
        <w:spacing w:line="259" w:lineRule="auto"/>
        <w:jc w:val="both"/>
        <w:rPr>
          <w:lang w:bidi="ru-RU"/>
        </w:rPr>
      </w:pPr>
      <w:r w:rsidRPr="00811980">
        <w:rPr>
          <w:lang w:bidi="ru-RU"/>
        </w:rPr>
        <w:t>вести учет лиц, допущенных к обработке персональных данных в информационных системах, устанавливать правила доступа к персональным данным;</w:t>
      </w:r>
    </w:p>
    <w:p w:rsidR="00811980" w:rsidRPr="00811980" w:rsidRDefault="00811980" w:rsidP="00811980">
      <w:pPr>
        <w:pStyle w:val="a3"/>
        <w:widowControl/>
        <w:numPr>
          <w:ilvl w:val="0"/>
          <w:numId w:val="7"/>
        </w:numPr>
        <w:autoSpaceDE/>
        <w:autoSpaceDN/>
        <w:adjustRightInd/>
        <w:spacing w:line="259" w:lineRule="auto"/>
        <w:jc w:val="both"/>
        <w:rPr>
          <w:lang w:bidi="ru-RU"/>
        </w:rPr>
      </w:pPr>
      <w:r w:rsidRPr="00811980">
        <w:rPr>
          <w:lang w:bidi="ru-RU"/>
        </w:rPr>
        <w:t>осуществлять обнаружение фактов несанкционированного доступа к персональным данным и принятие соответствующих мер;</w:t>
      </w:r>
    </w:p>
    <w:p w:rsidR="00811980" w:rsidRPr="00811980" w:rsidRDefault="00811980" w:rsidP="00811980">
      <w:pPr>
        <w:pStyle w:val="a3"/>
        <w:widowControl/>
        <w:numPr>
          <w:ilvl w:val="0"/>
          <w:numId w:val="7"/>
        </w:numPr>
        <w:autoSpaceDE/>
        <w:autoSpaceDN/>
        <w:adjustRightInd/>
        <w:spacing w:line="259" w:lineRule="auto"/>
        <w:jc w:val="both"/>
        <w:rPr>
          <w:lang w:bidi="ru-RU"/>
        </w:rPr>
      </w:pPr>
      <w:r w:rsidRPr="00811980">
        <w:rPr>
          <w:lang w:bidi="ru-RU"/>
        </w:rPr>
        <w:t>осуществлять</w:t>
      </w:r>
      <w:r w:rsidRPr="00811980">
        <w:rPr>
          <w:lang w:bidi="ru-RU"/>
        </w:rPr>
        <w:tab/>
        <w:t>восстановление</w:t>
      </w:r>
      <w:r w:rsidRPr="00811980">
        <w:rPr>
          <w:lang w:bidi="ru-RU"/>
        </w:rPr>
        <w:tab/>
        <w:t>персональных данных, модифицированных или уничтоженных вследствие несанкционированного доступа к ним.</w:t>
      </w:r>
    </w:p>
    <w:p w:rsidR="00811980" w:rsidRPr="00811980" w:rsidRDefault="00811980" w:rsidP="00811980">
      <w:pPr>
        <w:ind w:firstLine="708"/>
        <w:jc w:val="both"/>
        <w:rPr>
          <w:lang w:bidi="ru-RU"/>
        </w:rPr>
      </w:pPr>
      <w:r w:rsidRPr="00811980">
        <w:rPr>
          <w:lang w:bidi="ru-RU"/>
        </w:rPr>
        <w:t>Стороны несут ответственность в соответствии с законодательством Российской Федерации за нарушение принципов и правил обработки персональных данных и за разглашение информации ограниченного доступа.</w:t>
      </w:r>
    </w:p>
    <w:p w:rsidR="00811980" w:rsidRPr="00811980" w:rsidRDefault="00811980" w:rsidP="00811980">
      <w:pPr>
        <w:jc w:val="both"/>
      </w:pPr>
    </w:p>
    <w:p w:rsidR="00811980" w:rsidRPr="00811980" w:rsidRDefault="00811980" w:rsidP="00811980">
      <w:pPr>
        <w:jc w:val="both"/>
      </w:pPr>
    </w:p>
    <w:p w:rsidR="00811980" w:rsidRPr="00811980" w:rsidRDefault="00811980" w:rsidP="00811980">
      <w:pPr>
        <w:jc w:val="both"/>
      </w:pPr>
    </w:p>
    <w:p w:rsidR="00811980" w:rsidRPr="00811980" w:rsidRDefault="00811980" w:rsidP="00811980">
      <w:pPr>
        <w:jc w:val="both"/>
      </w:pPr>
    </w:p>
    <w:p w:rsidR="00811980" w:rsidRPr="00811980" w:rsidRDefault="00811980" w:rsidP="00811980">
      <w:pPr>
        <w:jc w:val="both"/>
      </w:pPr>
    </w:p>
    <w:p w:rsidR="00811980" w:rsidRPr="00811980" w:rsidRDefault="00811980" w:rsidP="00811980">
      <w:pPr>
        <w:rPr>
          <w:lang w:eastAsia="en-US"/>
        </w:rPr>
      </w:pPr>
    </w:p>
    <w:p w:rsidR="00811980" w:rsidRPr="00811980" w:rsidRDefault="00811980" w:rsidP="00811980">
      <w:pPr>
        <w:rPr>
          <w:lang w:eastAsia="en-US"/>
        </w:rPr>
      </w:pPr>
    </w:p>
    <w:p w:rsidR="00811980" w:rsidRPr="00811980" w:rsidRDefault="00811980" w:rsidP="00811980">
      <w:pPr>
        <w:rPr>
          <w:lang w:eastAsia="en-US"/>
        </w:rPr>
      </w:pPr>
    </w:p>
    <w:p w:rsidR="00811980" w:rsidRDefault="00811980" w:rsidP="00811980">
      <w:pPr>
        <w:rPr>
          <w:lang w:eastAsia="en-US"/>
        </w:rPr>
      </w:pPr>
    </w:p>
    <w:p w:rsidR="00811980" w:rsidRPr="00811980" w:rsidRDefault="00811980" w:rsidP="00811980">
      <w:pPr>
        <w:rPr>
          <w:lang w:eastAsia="en-US"/>
        </w:rPr>
      </w:pPr>
    </w:p>
    <w:p w:rsidR="00811980" w:rsidRPr="00811980" w:rsidRDefault="00811980" w:rsidP="00811980">
      <w:pPr>
        <w:rPr>
          <w:lang w:eastAsia="en-US"/>
        </w:rPr>
      </w:pPr>
    </w:p>
    <w:p w:rsidR="00811980" w:rsidRPr="00811980" w:rsidRDefault="00811980" w:rsidP="00811980">
      <w:pPr>
        <w:rPr>
          <w:lang w:eastAsia="en-US"/>
        </w:rPr>
      </w:pPr>
    </w:p>
    <w:p w:rsidR="00811980" w:rsidRPr="00811980" w:rsidRDefault="00811980" w:rsidP="00811980">
      <w:pPr>
        <w:rPr>
          <w:lang w:eastAsia="en-US"/>
        </w:rPr>
      </w:pPr>
    </w:p>
    <w:p w:rsidR="00811980" w:rsidRPr="00811980" w:rsidRDefault="00811980" w:rsidP="00811980">
      <w:pPr>
        <w:rPr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  <w:r w:rsidRPr="00811980">
        <w:rPr>
          <w:rFonts w:eastAsia="Calibri"/>
          <w:lang w:eastAsia="en-US"/>
        </w:rPr>
        <w:lastRenderedPageBreak/>
        <w:t>Приложение 1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  <w:r w:rsidRPr="00811980">
        <w:rPr>
          <w:rFonts w:eastAsia="Calibri"/>
          <w:bCs/>
          <w:lang w:eastAsia="en-US"/>
        </w:rPr>
        <w:t xml:space="preserve">к Положению о проведении </w:t>
      </w:r>
      <w:r w:rsidRPr="00811980">
        <w:rPr>
          <w:rFonts w:eastAsia="Calibri"/>
          <w:lang w:eastAsia="en-US"/>
        </w:rPr>
        <w:t>конкурса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  <w:r w:rsidRPr="00811980">
        <w:rPr>
          <w:rFonts w:eastAsia="Calibri"/>
          <w:lang w:eastAsia="en-US"/>
        </w:rPr>
        <w:t>изобразительного искусства «Военный этюд»,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</w:pPr>
      <w:r w:rsidRPr="00811980">
        <w:rPr>
          <w:rFonts w:eastAsia="Calibri"/>
          <w:lang w:eastAsia="en-US"/>
        </w:rPr>
        <w:t>посвященного Великой Победе,</w:t>
      </w:r>
      <w:r w:rsidRPr="00811980">
        <w:t xml:space="preserve"> 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  <w:r w:rsidRPr="00811980">
        <w:t>для школьников города Тулы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lang w:eastAsia="en-US"/>
        </w:rPr>
      </w:pPr>
      <w:r w:rsidRPr="00811980">
        <w:rPr>
          <w:rFonts w:eastAsia="Calibri"/>
          <w:b/>
          <w:lang w:eastAsia="en-US"/>
        </w:rPr>
        <w:t>Заявка на участие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lang w:eastAsia="en-US"/>
        </w:rPr>
      </w:pPr>
      <w:r w:rsidRPr="00811980">
        <w:rPr>
          <w:rFonts w:eastAsia="Calibri"/>
          <w:b/>
          <w:lang w:eastAsia="en-US"/>
        </w:rPr>
        <w:t>в конкурсе изобразительного искусства «Военный этюд»,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lang w:eastAsia="en-US"/>
        </w:rPr>
      </w:pPr>
      <w:r w:rsidRPr="00811980">
        <w:rPr>
          <w:rFonts w:eastAsia="Calibri"/>
          <w:b/>
          <w:lang w:eastAsia="en-US"/>
        </w:rPr>
        <w:t>посвященном Великой Победе, для школьников города Тулы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811980" w:rsidRPr="00811980" w:rsidTr="006F7AC5">
        <w:tc>
          <w:tcPr>
            <w:tcW w:w="4248" w:type="dxa"/>
            <w:shd w:val="clear" w:color="auto" w:fill="auto"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  <w:r w:rsidRPr="00811980">
              <w:rPr>
                <w:rFonts w:eastAsia="Calibri"/>
                <w:lang w:eastAsia="en-US"/>
              </w:rPr>
              <w:t>1. Номинация</w:t>
            </w:r>
          </w:p>
        </w:tc>
        <w:tc>
          <w:tcPr>
            <w:tcW w:w="5097" w:type="dxa"/>
            <w:shd w:val="clear" w:color="auto" w:fill="auto"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11980" w:rsidRPr="00811980" w:rsidTr="006F7AC5">
        <w:tc>
          <w:tcPr>
            <w:tcW w:w="4248" w:type="dxa"/>
            <w:shd w:val="clear" w:color="auto" w:fill="auto"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  <w:r w:rsidRPr="00811980">
              <w:rPr>
                <w:rFonts w:eastAsia="Calibri"/>
                <w:lang w:eastAsia="en-US"/>
              </w:rPr>
              <w:t>2. ФИО участника</w:t>
            </w:r>
          </w:p>
        </w:tc>
        <w:tc>
          <w:tcPr>
            <w:tcW w:w="5097" w:type="dxa"/>
            <w:shd w:val="clear" w:color="auto" w:fill="auto"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11980" w:rsidRPr="00811980" w:rsidTr="006F7AC5">
        <w:tc>
          <w:tcPr>
            <w:tcW w:w="4248" w:type="dxa"/>
            <w:shd w:val="clear" w:color="auto" w:fill="auto"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  <w:r w:rsidRPr="00811980">
              <w:rPr>
                <w:rFonts w:eastAsia="Calibri"/>
                <w:lang w:eastAsia="en-US"/>
              </w:rPr>
              <w:t>3. Дата рождения участника</w:t>
            </w:r>
          </w:p>
        </w:tc>
        <w:tc>
          <w:tcPr>
            <w:tcW w:w="5097" w:type="dxa"/>
            <w:shd w:val="clear" w:color="auto" w:fill="auto"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11980" w:rsidRPr="00811980" w:rsidTr="006F7AC5">
        <w:tc>
          <w:tcPr>
            <w:tcW w:w="4248" w:type="dxa"/>
            <w:shd w:val="clear" w:color="auto" w:fill="auto"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  <w:r w:rsidRPr="00811980">
              <w:rPr>
                <w:rFonts w:eastAsia="Calibri"/>
                <w:lang w:eastAsia="en-US"/>
              </w:rPr>
              <w:t>4. Название работы</w:t>
            </w:r>
          </w:p>
        </w:tc>
        <w:tc>
          <w:tcPr>
            <w:tcW w:w="5097" w:type="dxa"/>
            <w:shd w:val="clear" w:color="auto" w:fill="auto"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11980" w:rsidRPr="00811980" w:rsidTr="006F7AC5">
        <w:tc>
          <w:tcPr>
            <w:tcW w:w="4248" w:type="dxa"/>
            <w:shd w:val="clear" w:color="auto" w:fill="auto"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  <w:r w:rsidRPr="00811980">
              <w:rPr>
                <w:rFonts w:eastAsia="Calibri"/>
                <w:lang w:eastAsia="en-US"/>
              </w:rPr>
              <w:t>5. Наименование образовательной организации</w:t>
            </w:r>
          </w:p>
        </w:tc>
        <w:tc>
          <w:tcPr>
            <w:tcW w:w="5097" w:type="dxa"/>
            <w:shd w:val="clear" w:color="auto" w:fill="auto"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11980" w:rsidRPr="00811980" w:rsidTr="006F7AC5">
        <w:tc>
          <w:tcPr>
            <w:tcW w:w="4248" w:type="dxa"/>
            <w:shd w:val="clear" w:color="auto" w:fill="auto"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  <w:r w:rsidRPr="00811980">
              <w:rPr>
                <w:rFonts w:eastAsia="Calibri"/>
                <w:lang w:eastAsia="en-US"/>
              </w:rPr>
              <w:t>6. ФИО педагога, контактный телефон</w:t>
            </w:r>
          </w:p>
        </w:tc>
        <w:tc>
          <w:tcPr>
            <w:tcW w:w="5097" w:type="dxa"/>
            <w:shd w:val="clear" w:color="auto" w:fill="auto"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11980" w:rsidRPr="00811980" w:rsidTr="006F7AC5">
        <w:tc>
          <w:tcPr>
            <w:tcW w:w="4248" w:type="dxa"/>
            <w:shd w:val="clear" w:color="auto" w:fill="auto"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  <w:r w:rsidRPr="00811980">
              <w:rPr>
                <w:rFonts w:eastAsia="Calibri"/>
                <w:lang w:eastAsia="en-US"/>
              </w:rPr>
              <w:t>7. Телефон образовательной организации</w:t>
            </w:r>
          </w:p>
        </w:tc>
        <w:tc>
          <w:tcPr>
            <w:tcW w:w="5097" w:type="dxa"/>
            <w:shd w:val="clear" w:color="auto" w:fill="auto"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11980" w:rsidRPr="00811980" w:rsidTr="006F7AC5">
        <w:tc>
          <w:tcPr>
            <w:tcW w:w="4248" w:type="dxa"/>
            <w:shd w:val="clear" w:color="auto" w:fill="auto"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  <w:r w:rsidRPr="00811980">
              <w:rPr>
                <w:rFonts w:eastAsia="Calibri"/>
                <w:lang w:eastAsia="en-US"/>
              </w:rPr>
              <w:t>8. Электронный адрес образовательной организации</w:t>
            </w:r>
          </w:p>
        </w:tc>
        <w:tc>
          <w:tcPr>
            <w:tcW w:w="5097" w:type="dxa"/>
            <w:shd w:val="clear" w:color="auto" w:fill="auto"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11980" w:rsidRPr="00811980" w:rsidRDefault="00811980" w:rsidP="00811980">
      <w:pPr>
        <w:widowControl/>
        <w:autoSpaceDE/>
        <w:autoSpaceDN/>
        <w:adjustRightInd/>
        <w:spacing w:line="259" w:lineRule="auto"/>
        <w:rPr>
          <w:rFonts w:eastAsia="Calibri"/>
          <w:b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rPr>
          <w:rFonts w:eastAsia="Calibri"/>
          <w:lang w:eastAsia="en-US"/>
        </w:rPr>
      </w:pPr>
      <w:r w:rsidRPr="00811980">
        <w:rPr>
          <w:rFonts w:eastAsia="Calibri"/>
          <w:lang w:eastAsia="en-US"/>
        </w:rPr>
        <w:t>Директор образовательной организации             ___________                  ______________</w:t>
      </w:r>
    </w:p>
    <w:tbl>
      <w:tblPr>
        <w:tblW w:w="5386" w:type="dxa"/>
        <w:tblInd w:w="4390" w:type="dxa"/>
        <w:tblLook w:val="04A0" w:firstRow="1" w:lastRow="0" w:firstColumn="1" w:lastColumn="0" w:noHBand="0" w:noVBand="1"/>
      </w:tblPr>
      <w:tblGrid>
        <w:gridCol w:w="2409"/>
        <w:gridCol w:w="2977"/>
      </w:tblGrid>
      <w:tr w:rsidR="00811980" w:rsidRPr="00811980" w:rsidTr="006F7AC5">
        <w:tc>
          <w:tcPr>
            <w:tcW w:w="2409" w:type="dxa"/>
            <w:shd w:val="clear" w:color="auto" w:fill="auto"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811980">
              <w:rPr>
                <w:rFonts w:eastAsia="Calibri"/>
                <w:lang w:eastAsia="en-US"/>
              </w:rPr>
              <w:t xml:space="preserve">     (подпись)</w:t>
            </w:r>
          </w:p>
        </w:tc>
        <w:tc>
          <w:tcPr>
            <w:tcW w:w="2977" w:type="dxa"/>
            <w:shd w:val="clear" w:color="auto" w:fill="auto"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811980">
              <w:rPr>
                <w:rFonts w:eastAsia="Calibri"/>
                <w:lang w:eastAsia="en-US"/>
              </w:rPr>
              <w:t>(фамилия, инициалы)</w:t>
            </w:r>
          </w:p>
        </w:tc>
      </w:tr>
    </w:tbl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center"/>
        <w:rPr>
          <w:rFonts w:eastAsia="Calibri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ind w:left="3540"/>
        <w:rPr>
          <w:rFonts w:eastAsia="Calibri"/>
          <w:b/>
          <w:lang w:eastAsia="en-US"/>
        </w:rPr>
      </w:pPr>
      <w:r w:rsidRPr="00811980">
        <w:rPr>
          <w:rFonts w:eastAsia="Calibri"/>
          <w:lang w:eastAsia="en-US"/>
        </w:rPr>
        <w:t xml:space="preserve">  М.П.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  <w:r w:rsidRPr="00811980">
        <w:rPr>
          <w:rFonts w:eastAsia="Calibri"/>
          <w:lang w:eastAsia="en-US"/>
        </w:rPr>
        <w:lastRenderedPageBreak/>
        <w:t>Приложение 2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  <w:r w:rsidRPr="00811980">
        <w:rPr>
          <w:rFonts w:eastAsia="Calibri"/>
          <w:bCs/>
          <w:lang w:eastAsia="en-US"/>
        </w:rPr>
        <w:t xml:space="preserve">к Положению о проведении </w:t>
      </w:r>
      <w:r w:rsidRPr="00811980">
        <w:rPr>
          <w:rFonts w:eastAsia="Calibri"/>
          <w:lang w:eastAsia="en-US"/>
        </w:rPr>
        <w:t>конкурса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  <w:r w:rsidRPr="00811980">
        <w:rPr>
          <w:rFonts w:eastAsia="Calibri"/>
          <w:lang w:eastAsia="en-US"/>
        </w:rPr>
        <w:t>изобразительного искусства «Военный этюд»,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</w:pPr>
      <w:r w:rsidRPr="00811980">
        <w:rPr>
          <w:rFonts w:eastAsia="Calibri"/>
          <w:lang w:eastAsia="en-US"/>
        </w:rPr>
        <w:t>посвященного Великой Победе,</w:t>
      </w:r>
      <w:r w:rsidRPr="00811980">
        <w:t xml:space="preserve"> 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  <w:r w:rsidRPr="00811980">
        <w:t>для школьников города Тулы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Cs w:val="28"/>
          <w:lang w:eastAsia="en-US"/>
        </w:rPr>
      </w:pPr>
      <w:r w:rsidRPr="00811980">
        <w:rPr>
          <w:rFonts w:eastAsia="Calibri"/>
          <w:b/>
          <w:szCs w:val="28"/>
          <w:lang w:eastAsia="en-US"/>
        </w:rPr>
        <w:t>Заявление о согласии на использование персональных данных</w:t>
      </w:r>
    </w:p>
    <w:p w:rsidR="00811980" w:rsidRPr="00811980" w:rsidRDefault="00811980" w:rsidP="00CE55D4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Cs w:val="28"/>
          <w:lang w:eastAsia="en-US"/>
        </w:rPr>
      </w:pPr>
      <w:r w:rsidRPr="00811980">
        <w:rPr>
          <w:rFonts w:eastAsia="Calibri"/>
          <w:szCs w:val="28"/>
          <w:lang w:eastAsia="en-US"/>
        </w:rPr>
        <w:t>Я, ___________________________________________</w:t>
      </w:r>
      <w:r w:rsidR="00CE55D4">
        <w:rPr>
          <w:rFonts w:eastAsia="Calibri"/>
          <w:szCs w:val="28"/>
          <w:lang w:eastAsia="en-US"/>
        </w:rPr>
        <w:t>___________________________</w:t>
      </w:r>
      <w:r w:rsidRPr="00811980">
        <w:rPr>
          <w:rFonts w:eastAsia="Calibri"/>
          <w:szCs w:val="28"/>
          <w:lang w:eastAsia="en-US"/>
        </w:rPr>
        <w:t>,</w:t>
      </w:r>
    </w:p>
    <w:p w:rsidR="00811980" w:rsidRPr="00811980" w:rsidRDefault="00811980" w:rsidP="00CE55D4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811980">
        <w:rPr>
          <w:rFonts w:eastAsia="Calibri"/>
          <w:sz w:val="20"/>
          <w:szCs w:val="20"/>
          <w:lang w:eastAsia="en-US"/>
        </w:rPr>
        <w:t xml:space="preserve">                   (Ф.И.О. законного представителя несовершеннолетнего гражданина)</w:t>
      </w:r>
    </w:p>
    <w:p w:rsidR="00811980" w:rsidRPr="00811980" w:rsidRDefault="00811980" w:rsidP="00CE55D4">
      <w:pPr>
        <w:widowControl/>
        <w:autoSpaceDE/>
        <w:autoSpaceDN/>
        <w:adjustRightInd/>
        <w:spacing w:line="259" w:lineRule="auto"/>
        <w:jc w:val="both"/>
        <w:rPr>
          <w:rFonts w:eastAsia="Calibri"/>
          <w:szCs w:val="28"/>
          <w:lang w:eastAsia="en-US"/>
        </w:rPr>
      </w:pPr>
      <w:r w:rsidRPr="00811980">
        <w:rPr>
          <w:rFonts w:eastAsia="Calibri"/>
          <w:szCs w:val="28"/>
          <w:lang w:eastAsia="en-US"/>
        </w:rPr>
        <w:t>в соответствии с требованиями ст. 9 Федерального закона РФ от 27 июля 2006 года                   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и места рождения, наименование образовательной организации, где обучается ребенок) моего(ей)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60"/>
        <w:gridCol w:w="711"/>
      </w:tblGrid>
      <w:tr w:rsidR="00811980" w:rsidRPr="00811980" w:rsidTr="006F7AC5">
        <w:trPr>
          <w:gridAfter w:val="1"/>
          <w:wAfter w:w="777" w:type="dxa"/>
        </w:trPr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811980" w:rsidRPr="00811980" w:rsidTr="006F7AC5">
        <w:tc>
          <w:tcPr>
            <w:tcW w:w="103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11980">
              <w:rPr>
                <w:rFonts w:eastAsia="Calibri"/>
                <w:sz w:val="20"/>
                <w:szCs w:val="20"/>
                <w:lang w:eastAsia="en-US"/>
              </w:rPr>
              <w:t>(Ф.И.О. несовершеннолетнего гражданина)</w:t>
            </w:r>
          </w:p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11980" w:rsidRPr="00811980" w:rsidTr="006F7AC5">
        <w:tc>
          <w:tcPr>
            <w:tcW w:w="1034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11980">
              <w:rPr>
                <w:rFonts w:eastAsia="Calibri"/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11980" w:rsidRPr="00811980" w:rsidRDefault="00811980" w:rsidP="00CE55D4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bCs/>
          <w:szCs w:val="28"/>
          <w:lang w:eastAsia="en-US"/>
        </w:rPr>
      </w:pPr>
      <w:r w:rsidRPr="00811980">
        <w:rPr>
          <w:rFonts w:eastAsia="Calibri"/>
          <w:bCs/>
          <w:szCs w:val="28"/>
          <w:lang w:eastAsia="en-US"/>
        </w:rPr>
        <w:t>Я согласен(а), что персональные данные моего(ей) несовершеннолетнего(ей) сына (дочери) будут использоваться при организации и проведении конкурса изобразительного искусства «Военный этюд», посвященного Великой Победе, для обучающихся города Тулы,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мероприятия и использование изображений при наполнении информационных ресурсов.</w:t>
      </w:r>
    </w:p>
    <w:p w:rsidR="00811980" w:rsidRPr="00811980" w:rsidRDefault="00811980" w:rsidP="00CE55D4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Cs w:val="28"/>
          <w:lang w:eastAsia="en-US"/>
        </w:rPr>
      </w:pPr>
      <w:r w:rsidRPr="00811980">
        <w:rPr>
          <w:rFonts w:eastAsia="Calibri"/>
          <w:szCs w:val="28"/>
          <w:lang w:eastAsia="en-US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811980" w:rsidRPr="00811980" w:rsidRDefault="00811980" w:rsidP="00CE55D4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Cs w:val="28"/>
          <w:lang w:eastAsia="en-US"/>
        </w:rPr>
      </w:pPr>
      <w:r w:rsidRPr="00811980">
        <w:rPr>
          <w:rFonts w:eastAsia="Calibri"/>
          <w:szCs w:val="28"/>
          <w:lang w:eastAsia="en-US"/>
        </w:rPr>
        <w:t>Настоящее согласие действует со дня подписания до дня отзыва в письменной форме.</w:t>
      </w:r>
    </w:p>
    <w:p w:rsidR="00811980" w:rsidRPr="00811980" w:rsidRDefault="00811980" w:rsidP="00CE55D4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="Calibri"/>
          <w:szCs w:val="28"/>
          <w:lang w:eastAsia="en-US"/>
        </w:rPr>
      </w:pPr>
      <w:r w:rsidRPr="00811980">
        <w:rPr>
          <w:rFonts w:eastAsia="Calibri"/>
          <w:szCs w:val="28"/>
          <w:lang w:eastAsia="en-US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по адресу: МБУДО «ГЦРиНТТДиЮ» (300041, г. Тула, ул. Революции, д.2).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both"/>
        <w:rPr>
          <w:rFonts w:eastAsia="Calibri"/>
          <w:szCs w:val="28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both"/>
        <w:rPr>
          <w:rFonts w:eastAsia="Calibri"/>
          <w:szCs w:val="28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811980" w:rsidRPr="00811980" w:rsidTr="006F7AC5">
        <w:tc>
          <w:tcPr>
            <w:tcW w:w="1951" w:type="dxa"/>
            <w:hideMark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811980">
              <w:rPr>
                <w:rFonts w:eastAsia="Calibri"/>
                <w:szCs w:val="28"/>
                <w:lang w:eastAsia="en-US"/>
              </w:rPr>
              <w:t>__________</w:t>
            </w:r>
          </w:p>
        </w:tc>
        <w:tc>
          <w:tcPr>
            <w:tcW w:w="5245" w:type="dxa"/>
            <w:hideMark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811980">
              <w:rPr>
                <w:rFonts w:eastAsia="Calibri"/>
                <w:szCs w:val="28"/>
                <w:lang w:eastAsia="en-US"/>
              </w:rPr>
              <w:t xml:space="preserve">    _______________________________________</w:t>
            </w:r>
          </w:p>
        </w:tc>
        <w:tc>
          <w:tcPr>
            <w:tcW w:w="2268" w:type="dxa"/>
            <w:hideMark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811980">
              <w:rPr>
                <w:rFonts w:eastAsia="Calibri"/>
                <w:szCs w:val="28"/>
                <w:lang w:eastAsia="en-US"/>
              </w:rPr>
              <w:t xml:space="preserve">      __________</w:t>
            </w:r>
          </w:p>
        </w:tc>
      </w:tr>
      <w:tr w:rsidR="00811980" w:rsidRPr="00811980" w:rsidTr="006F7AC5">
        <w:tc>
          <w:tcPr>
            <w:tcW w:w="1951" w:type="dxa"/>
            <w:hideMark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11980">
              <w:rPr>
                <w:rFonts w:eastAsia="Calibri"/>
                <w:sz w:val="20"/>
                <w:szCs w:val="20"/>
                <w:lang w:eastAsia="en-US"/>
              </w:rPr>
              <w:t xml:space="preserve">    (дата)</w:t>
            </w:r>
          </w:p>
        </w:tc>
        <w:tc>
          <w:tcPr>
            <w:tcW w:w="5245" w:type="dxa"/>
            <w:hideMark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1980">
              <w:rPr>
                <w:rFonts w:eastAsia="Calibri"/>
                <w:sz w:val="20"/>
                <w:szCs w:val="20"/>
                <w:lang w:eastAsia="en-US"/>
              </w:rPr>
              <w:t>(фамилия, инициалы, законного представителя</w:t>
            </w:r>
          </w:p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1980">
              <w:rPr>
                <w:rFonts w:eastAsia="Calibri"/>
                <w:sz w:val="20"/>
                <w:szCs w:val="20"/>
                <w:lang w:eastAsia="en-US"/>
              </w:rPr>
              <w:t>несовершеннолетнего гражданина)</w:t>
            </w:r>
          </w:p>
        </w:tc>
        <w:tc>
          <w:tcPr>
            <w:tcW w:w="2268" w:type="dxa"/>
            <w:hideMark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11980">
              <w:rPr>
                <w:rFonts w:eastAsia="Calibri"/>
                <w:sz w:val="20"/>
                <w:szCs w:val="20"/>
                <w:lang w:eastAsia="en-US"/>
              </w:rPr>
              <w:t xml:space="preserve">       (подпись)</w:t>
            </w:r>
          </w:p>
        </w:tc>
      </w:tr>
    </w:tbl>
    <w:p w:rsidR="00811980" w:rsidRPr="00811980" w:rsidRDefault="00811980" w:rsidP="00811980">
      <w:pPr>
        <w:widowControl/>
        <w:autoSpaceDE/>
        <w:autoSpaceDN/>
        <w:adjustRightInd/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  <w:r w:rsidRPr="00811980">
        <w:rPr>
          <w:rFonts w:eastAsia="Calibri"/>
          <w:lang w:eastAsia="en-US"/>
        </w:rPr>
        <w:t>Приложение 3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  <w:r w:rsidRPr="00811980">
        <w:rPr>
          <w:rFonts w:eastAsia="Calibri"/>
          <w:bCs/>
          <w:lang w:eastAsia="en-US"/>
        </w:rPr>
        <w:t xml:space="preserve">к Положению о проведении </w:t>
      </w:r>
      <w:r w:rsidRPr="00811980">
        <w:rPr>
          <w:rFonts w:eastAsia="Calibri"/>
          <w:lang w:eastAsia="en-US"/>
        </w:rPr>
        <w:t>конкурса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  <w:r w:rsidRPr="00811980">
        <w:rPr>
          <w:rFonts w:eastAsia="Calibri"/>
          <w:lang w:eastAsia="en-US"/>
        </w:rPr>
        <w:t>изобразительного искусства «Военный этюд»,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</w:pPr>
      <w:r w:rsidRPr="00811980">
        <w:rPr>
          <w:rFonts w:eastAsia="Calibri"/>
          <w:lang w:eastAsia="en-US"/>
        </w:rPr>
        <w:t>посвященного Великой Победе,</w:t>
      </w:r>
      <w:r w:rsidRPr="00811980">
        <w:t xml:space="preserve"> 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right"/>
        <w:rPr>
          <w:rFonts w:eastAsia="Calibri"/>
          <w:lang w:eastAsia="en-US"/>
        </w:rPr>
      </w:pPr>
      <w:r w:rsidRPr="00811980">
        <w:t>для школьников города Тулы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center"/>
        <w:rPr>
          <w:rFonts w:eastAsia="Calibri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center"/>
        <w:rPr>
          <w:rFonts w:eastAsia="Calibri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center"/>
        <w:rPr>
          <w:rFonts w:eastAsia="Calibri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8"/>
          <w:lang w:eastAsia="en-US"/>
        </w:rPr>
      </w:pPr>
      <w:r w:rsidRPr="00811980">
        <w:rPr>
          <w:rFonts w:eastAsia="Calibri"/>
          <w:b/>
          <w:sz w:val="28"/>
          <w:lang w:eastAsia="en-US"/>
        </w:rPr>
        <w:t>Макет этикетки, прилагаемой к конкурсной работе</w:t>
      </w: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811980" w:rsidRPr="00811980" w:rsidTr="006F7AC5">
        <w:trPr>
          <w:jc w:val="center"/>
        </w:trPr>
        <w:tc>
          <w:tcPr>
            <w:tcW w:w="5671" w:type="dxa"/>
            <w:shd w:val="clear" w:color="auto" w:fill="auto"/>
          </w:tcPr>
          <w:p w:rsidR="00811980" w:rsidRPr="00811980" w:rsidRDefault="00811980" w:rsidP="006F7AC5">
            <w:pPr>
              <w:widowControl/>
              <w:autoSpaceDE/>
              <w:autoSpaceDN/>
              <w:adjustRightInd/>
              <w:rPr>
                <w:rFonts w:eastAsia="Calibri"/>
                <w:sz w:val="32"/>
                <w:szCs w:val="28"/>
                <w:lang w:eastAsia="en-US"/>
              </w:rPr>
            </w:pPr>
            <w:r w:rsidRPr="00811980">
              <w:rPr>
                <w:rFonts w:eastAsia="Calibri"/>
                <w:sz w:val="32"/>
                <w:szCs w:val="28"/>
                <w:lang w:eastAsia="en-US"/>
              </w:rPr>
              <w:t>Иванов Иван, 10 лет</w:t>
            </w:r>
          </w:p>
          <w:p w:rsidR="00811980" w:rsidRPr="00811980" w:rsidRDefault="00811980" w:rsidP="006F7AC5">
            <w:pPr>
              <w:widowControl/>
              <w:autoSpaceDE/>
              <w:autoSpaceDN/>
              <w:adjustRightInd/>
              <w:rPr>
                <w:rFonts w:eastAsia="Calibri"/>
                <w:sz w:val="32"/>
                <w:szCs w:val="28"/>
                <w:lang w:eastAsia="en-US"/>
              </w:rPr>
            </w:pPr>
            <w:r w:rsidRPr="00811980">
              <w:rPr>
                <w:rFonts w:eastAsia="Calibri"/>
                <w:sz w:val="32"/>
                <w:szCs w:val="28"/>
                <w:lang w:eastAsia="en-US"/>
              </w:rPr>
              <w:t>МБОУ «ЦО № 31 им. Р.П. Стащенко»</w:t>
            </w:r>
          </w:p>
          <w:p w:rsidR="00811980" w:rsidRPr="00811980" w:rsidRDefault="00811980" w:rsidP="006F7AC5">
            <w:pPr>
              <w:widowControl/>
              <w:autoSpaceDE/>
              <w:autoSpaceDN/>
              <w:adjustRightInd/>
              <w:rPr>
                <w:rFonts w:eastAsia="Calibri"/>
                <w:sz w:val="32"/>
                <w:szCs w:val="28"/>
                <w:lang w:eastAsia="en-US"/>
              </w:rPr>
            </w:pPr>
            <w:r w:rsidRPr="00811980">
              <w:rPr>
                <w:rFonts w:eastAsia="Calibri"/>
                <w:sz w:val="32"/>
                <w:szCs w:val="28"/>
                <w:lang w:eastAsia="en-US"/>
              </w:rPr>
              <w:t>«Морское сражение»</w:t>
            </w:r>
          </w:p>
          <w:p w:rsidR="00811980" w:rsidRPr="00811980" w:rsidRDefault="00811980" w:rsidP="006F7AC5">
            <w:pPr>
              <w:widowControl/>
              <w:autoSpaceDE/>
              <w:autoSpaceDN/>
              <w:adjustRightInd/>
              <w:rPr>
                <w:rFonts w:eastAsia="Calibri"/>
                <w:sz w:val="32"/>
                <w:szCs w:val="28"/>
                <w:lang w:eastAsia="en-US"/>
              </w:rPr>
            </w:pPr>
            <w:r w:rsidRPr="00811980">
              <w:rPr>
                <w:rFonts w:eastAsia="Calibri"/>
                <w:sz w:val="32"/>
                <w:szCs w:val="28"/>
                <w:lang w:eastAsia="en-US"/>
              </w:rPr>
              <w:t>Педагог: Петрова И.В.</w:t>
            </w:r>
          </w:p>
        </w:tc>
      </w:tr>
    </w:tbl>
    <w:p w:rsidR="00811980" w:rsidRPr="00811980" w:rsidRDefault="00811980" w:rsidP="00811980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811980" w:rsidRPr="00811980" w:rsidRDefault="00811980" w:rsidP="00811980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11980" w:rsidRPr="00811980" w:rsidRDefault="00811980" w:rsidP="00811980">
      <w:pPr>
        <w:rPr>
          <w:lang w:eastAsia="en-US"/>
        </w:rPr>
      </w:pPr>
    </w:p>
    <w:p w:rsidR="00811980" w:rsidRPr="00811980" w:rsidRDefault="00811980" w:rsidP="00811980">
      <w:pPr>
        <w:rPr>
          <w:lang w:eastAsia="en-US"/>
        </w:rPr>
      </w:pPr>
    </w:p>
    <w:p w:rsidR="00811980" w:rsidRPr="00811980" w:rsidRDefault="00811980" w:rsidP="00811980">
      <w:pPr>
        <w:rPr>
          <w:lang w:eastAsia="en-US"/>
        </w:rPr>
      </w:pPr>
    </w:p>
    <w:p w:rsidR="00811980" w:rsidRPr="00811980" w:rsidRDefault="00811980" w:rsidP="00811980">
      <w:pPr>
        <w:rPr>
          <w:lang w:eastAsia="en-US"/>
        </w:rPr>
      </w:pPr>
    </w:p>
    <w:p w:rsidR="00811980" w:rsidRPr="00811980" w:rsidRDefault="00811980" w:rsidP="00811980">
      <w:pPr>
        <w:rPr>
          <w:lang w:eastAsia="en-US"/>
        </w:rPr>
      </w:pPr>
    </w:p>
    <w:p w:rsidR="00811980" w:rsidRPr="00811980" w:rsidRDefault="00811980" w:rsidP="00811980"/>
    <w:p w:rsidR="00811980" w:rsidRPr="00811980" w:rsidRDefault="00811980" w:rsidP="00811980"/>
    <w:p w:rsidR="00811980" w:rsidRPr="00811980" w:rsidRDefault="00811980" w:rsidP="00811980"/>
    <w:p w:rsidR="00811980" w:rsidRPr="00811980" w:rsidRDefault="00811980" w:rsidP="00811980"/>
    <w:p w:rsidR="00811980" w:rsidRPr="00811980" w:rsidRDefault="00811980" w:rsidP="00811980"/>
    <w:p w:rsidR="00811980" w:rsidRPr="00811980" w:rsidRDefault="00811980" w:rsidP="00811980"/>
    <w:p w:rsidR="00811980" w:rsidRPr="00811980" w:rsidRDefault="00811980" w:rsidP="00811980"/>
    <w:p w:rsidR="00811980" w:rsidRPr="00811980" w:rsidRDefault="00811980" w:rsidP="00811980"/>
    <w:p w:rsidR="00811980" w:rsidRPr="00811980" w:rsidRDefault="00811980" w:rsidP="00811980"/>
    <w:p w:rsidR="00811980" w:rsidRPr="00811980" w:rsidRDefault="00811980" w:rsidP="00811980"/>
    <w:p w:rsidR="00811980" w:rsidRPr="00811980" w:rsidRDefault="00811980" w:rsidP="00811980"/>
    <w:p w:rsidR="00811980" w:rsidRPr="00811980" w:rsidRDefault="00811980" w:rsidP="00811980"/>
    <w:p w:rsidR="00811980" w:rsidRPr="00811980" w:rsidRDefault="00811980" w:rsidP="00811980"/>
    <w:p w:rsidR="00811980" w:rsidRPr="00811980" w:rsidRDefault="00811980" w:rsidP="00811980"/>
    <w:p w:rsidR="00811980" w:rsidRPr="00811980" w:rsidRDefault="00811980" w:rsidP="00811980"/>
    <w:p w:rsidR="00811980" w:rsidRPr="00811980" w:rsidRDefault="00811980" w:rsidP="00811980"/>
    <w:p w:rsidR="00811980" w:rsidRPr="00811980" w:rsidRDefault="00811980" w:rsidP="00811980"/>
    <w:p w:rsidR="00811980" w:rsidRPr="00811980" w:rsidRDefault="00811980" w:rsidP="00811980"/>
    <w:p w:rsidR="00811980" w:rsidRPr="00811980" w:rsidRDefault="00811980" w:rsidP="00811980"/>
    <w:p w:rsidR="00811980" w:rsidRPr="00811980" w:rsidRDefault="00811980" w:rsidP="00811980"/>
    <w:p w:rsidR="00811980" w:rsidRPr="00811980" w:rsidRDefault="00811980" w:rsidP="00811980"/>
    <w:p w:rsidR="00811980" w:rsidRPr="00811980" w:rsidRDefault="00811980" w:rsidP="00811980"/>
    <w:p w:rsidR="00811980" w:rsidRDefault="00811980" w:rsidP="00811980"/>
    <w:p w:rsidR="00811980" w:rsidRDefault="00811980" w:rsidP="00811980"/>
    <w:p w:rsidR="00D13BA6" w:rsidRDefault="00D13BA6"/>
    <w:sectPr w:rsidR="00D1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7BC"/>
    <w:multiLevelType w:val="hybridMultilevel"/>
    <w:tmpl w:val="C7AA5F5C"/>
    <w:lvl w:ilvl="0" w:tplc="CCDA55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A4C15"/>
    <w:multiLevelType w:val="hybridMultilevel"/>
    <w:tmpl w:val="0888CC0C"/>
    <w:lvl w:ilvl="0" w:tplc="CCDA55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7C048A"/>
    <w:multiLevelType w:val="hybridMultilevel"/>
    <w:tmpl w:val="C6EE2D7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A6A229A"/>
    <w:multiLevelType w:val="hybridMultilevel"/>
    <w:tmpl w:val="006EF0D8"/>
    <w:lvl w:ilvl="0" w:tplc="CCDA5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E4A0A"/>
    <w:multiLevelType w:val="hybridMultilevel"/>
    <w:tmpl w:val="38163258"/>
    <w:lvl w:ilvl="0" w:tplc="CCDA55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D22791"/>
    <w:multiLevelType w:val="hybridMultilevel"/>
    <w:tmpl w:val="397A6238"/>
    <w:lvl w:ilvl="0" w:tplc="8B2A3C0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734F81"/>
    <w:multiLevelType w:val="hybridMultilevel"/>
    <w:tmpl w:val="B402452A"/>
    <w:lvl w:ilvl="0" w:tplc="C8EE0D54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9F"/>
    <w:rsid w:val="0012762B"/>
    <w:rsid w:val="00510127"/>
    <w:rsid w:val="00811980"/>
    <w:rsid w:val="00CE55D4"/>
    <w:rsid w:val="00D13BA6"/>
    <w:rsid w:val="00DC50EE"/>
    <w:rsid w:val="00E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7ED79-CD14-41A8-8C8F-183F75C0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80"/>
    <w:pPr>
      <w:ind w:left="720"/>
      <w:contextualSpacing/>
    </w:pPr>
  </w:style>
  <w:style w:type="character" w:styleId="a4">
    <w:name w:val="Hyperlink"/>
    <w:uiPriority w:val="99"/>
    <w:unhideWhenUsed/>
    <w:rsid w:val="00811980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5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2022-04-05T12:34:00Z</dcterms:created>
  <dcterms:modified xsi:type="dcterms:W3CDTF">2022-04-05T12:34:00Z</dcterms:modified>
</cp:coreProperties>
</file>