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2C" w:rsidRDefault="00A02C02" w:rsidP="00A02C02">
      <w:pPr>
        <w:jc w:val="center"/>
        <w:rPr>
          <w:rFonts w:ascii="Times New Roman" w:hAnsi="Times New Roman" w:cs="Times New Roman"/>
          <w:b/>
          <w:color w:val="002060"/>
          <w:sz w:val="28"/>
          <w:szCs w:val="28"/>
        </w:rPr>
      </w:pPr>
      <w:r w:rsidRPr="0014402C">
        <w:rPr>
          <w:rFonts w:ascii="Times New Roman" w:hAnsi="Times New Roman" w:cs="Times New Roman"/>
          <w:b/>
          <w:color w:val="002060"/>
          <w:sz w:val="28"/>
          <w:szCs w:val="28"/>
        </w:rPr>
        <w:t xml:space="preserve">Приложение №3. </w:t>
      </w:r>
      <w:bookmarkStart w:id="0" w:name="_GoBack"/>
      <w:r w:rsidRPr="0014402C">
        <w:rPr>
          <w:rFonts w:ascii="Times New Roman" w:hAnsi="Times New Roman" w:cs="Times New Roman"/>
          <w:b/>
          <w:color w:val="002060"/>
          <w:sz w:val="28"/>
          <w:szCs w:val="28"/>
        </w:rPr>
        <w:t xml:space="preserve">Памятка для родителей </w:t>
      </w:r>
    </w:p>
    <w:p w:rsidR="00A02C02" w:rsidRPr="0014402C" w:rsidRDefault="00A02C02" w:rsidP="00A02C02">
      <w:pPr>
        <w:jc w:val="center"/>
        <w:rPr>
          <w:rFonts w:ascii="Times New Roman" w:hAnsi="Times New Roman" w:cs="Times New Roman"/>
          <w:b/>
          <w:color w:val="002060"/>
          <w:sz w:val="28"/>
          <w:szCs w:val="28"/>
        </w:rPr>
      </w:pPr>
      <w:r w:rsidRPr="0014402C">
        <w:rPr>
          <w:rFonts w:ascii="Times New Roman" w:hAnsi="Times New Roman" w:cs="Times New Roman"/>
          <w:b/>
          <w:color w:val="002060"/>
          <w:sz w:val="28"/>
          <w:szCs w:val="28"/>
        </w:rPr>
        <w:t>об информационной безопасности детей</w:t>
      </w:r>
    </w:p>
    <w:p w:rsidR="00A02C02" w:rsidRPr="00822B8C" w:rsidRDefault="00A02C02" w:rsidP="00A02C02">
      <w:pPr>
        <w:rPr>
          <w:rFonts w:ascii="Times New Roman" w:hAnsi="Times New Roman" w:cs="Times New Roman"/>
        </w:rPr>
      </w:pPr>
      <w:r w:rsidRPr="00822B8C">
        <w:rPr>
          <w:rFonts w:ascii="Times New Roman" w:hAnsi="Times New Roman" w:cs="Times New Roman"/>
        </w:rPr>
        <w:t> </w:t>
      </w:r>
    </w:p>
    <w:bookmarkEnd w:id="0"/>
    <w:p w:rsidR="00A02C02" w:rsidRPr="0014402C" w:rsidRDefault="00A02C02" w:rsidP="00A02C02">
      <w:pPr>
        <w:ind w:firstLine="709"/>
        <w:jc w:val="both"/>
        <w:rPr>
          <w:rFonts w:ascii="Times New Roman" w:hAnsi="Times New Roman" w:cs="Times New Roman"/>
          <w:color w:val="FF0000"/>
        </w:rPr>
      </w:pPr>
      <w:r w:rsidRPr="00822B8C">
        <w:rPr>
          <w:rFonts w:ascii="Times New Roman" w:hAnsi="Times New Roman" w:cs="Times New Roman"/>
        </w:rPr>
        <w:t xml:space="preserve">Определение термина «информационная безопасность детей» содержится </w:t>
      </w:r>
      <w:r w:rsidRPr="0014402C">
        <w:rPr>
          <w:rFonts w:ascii="Times New Roman" w:hAnsi="Times New Roman" w:cs="Times New Roman"/>
          <w:color w:val="002060"/>
        </w:rPr>
        <w:t>в Федеральном законе № 436-ФЗ «О защите детей от информации, причиняющей вред их здоровью и развитию»,</w:t>
      </w:r>
      <w:r w:rsidRPr="00822B8C">
        <w:rPr>
          <w:rFonts w:ascii="Times New Roman" w:hAnsi="Times New Roman" w:cs="Times New Roman"/>
        </w:rPr>
        <w:t xml:space="preserve"> регулирующим отношения, связанные с защитой детей от информации, причиняющей вред их здоровью и (или) развитию. Согласно данному закону </w:t>
      </w:r>
      <w:r w:rsidRPr="0014402C">
        <w:rPr>
          <w:rFonts w:ascii="Times New Roman" w:hAnsi="Times New Roman" w:cs="Times New Roman"/>
          <w:color w:val="FF0000"/>
        </w:rP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02C02" w:rsidRPr="00822B8C"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A02C02" w:rsidRPr="00822B8C" w:rsidRDefault="00A02C02" w:rsidP="00A02C02">
      <w:pPr>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A02C02" w:rsidRPr="00822B8C" w:rsidRDefault="00A02C02" w:rsidP="00A02C02">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02C02" w:rsidRPr="00822B8C" w:rsidRDefault="00A02C02" w:rsidP="00A02C02">
      <w:pPr>
        <w:pStyle w:val="a3"/>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02C02" w:rsidRPr="00822B8C" w:rsidRDefault="00A02C02" w:rsidP="00A02C02">
      <w:pPr>
        <w:pStyle w:val="a3"/>
        <w:numPr>
          <w:ilvl w:val="0"/>
          <w:numId w:val="2"/>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A02C02" w:rsidRPr="00822B8C" w:rsidRDefault="00A02C02" w:rsidP="00A02C02">
      <w:pPr>
        <w:pStyle w:val="a3"/>
        <w:numPr>
          <w:ilvl w:val="0"/>
          <w:numId w:val="2"/>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A02C02" w:rsidRPr="00822B8C" w:rsidRDefault="00A02C02" w:rsidP="00A02C02">
      <w:pPr>
        <w:rPr>
          <w:rFonts w:ascii="Times New Roman" w:hAnsi="Times New Roman" w:cs="Times New Roman"/>
        </w:rPr>
      </w:pPr>
      <w:r w:rsidRPr="00822B8C">
        <w:rPr>
          <w:rFonts w:ascii="Times New Roman" w:hAnsi="Times New Roman" w:cs="Times New Roman"/>
        </w:rPr>
        <w:t> </w:t>
      </w: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02C02" w:rsidRPr="00822B8C" w:rsidRDefault="00A02C02" w:rsidP="00A02C02">
      <w:pPr>
        <w:rPr>
          <w:rFonts w:ascii="Times New Roman" w:hAnsi="Times New Roman" w:cs="Times New Roman"/>
        </w:rPr>
      </w:pPr>
    </w:p>
    <w:p w:rsidR="00A02C02" w:rsidRPr="0014402C" w:rsidRDefault="00A02C02" w:rsidP="00A02C02">
      <w:pPr>
        <w:rPr>
          <w:rFonts w:ascii="Times New Roman" w:hAnsi="Times New Roman" w:cs="Times New Roman"/>
          <w:b/>
          <w:i/>
          <w:color w:val="002060"/>
        </w:rPr>
      </w:pPr>
      <w:r w:rsidRPr="0014402C">
        <w:rPr>
          <w:rFonts w:ascii="Times New Roman" w:hAnsi="Times New Roman" w:cs="Times New Roman"/>
          <w:b/>
          <w:i/>
          <w:color w:val="002060"/>
        </w:rPr>
        <w:t>Общие правила для родителей</w:t>
      </w:r>
    </w:p>
    <w:p w:rsidR="00A02C02" w:rsidRPr="00822B8C" w:rsidRDefault="00A02C02" w:rsidP="00A02C02">
      <w:pPr>
        <w:rPr>
          <w:rFonts w:ascii="Times New Roman" w:hAnsi="Times New Roman" w:cs="Times New Roman"/>
          <w:i/>
        </w:rPr>
      </w:pPr>
    </w:p>
    <w:p w:rsidR="00A02C02" w:rsidRPr="00822B8C" w:rsidRDefault="00A02C02" w:rsidP="00A02C02">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02C02" w:rsidRPr="00822B8C" w:rsidRDefault="00A02C02" w:rsidP="00A02C02">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A02C02" w:rsidRPr="00822B8C" w:rsidRDefault="00A02C02" w:rsidP="00A02C02">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A02C02" w:rsidRPr="00822B8C" w:rsidRDefault="00A02C02" w:rsidP="00A02C02">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02C02" w:rsidRPr="00822B8C" w:rsidRDefault="00A02C02" w:rsidP="00A02C02">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A02C02" w:rsidRPr="00822B8C" w:rsidRDefault="00A02C02" w:rsidP="00A02C02">
      <w:pPr>
        <w:rPr>
          <w:rFonts w:ascii="Times New Roman" w:hAnsi="Times New Roman" w:cs="Times New Roman"/>
        </w:rPr>
      </w:pPr>
    </w:p>
    <w:p w:rsidR="00A02C02" w:rsidRPr="0014402C" w:rsidRDefault="00A02C02" w:rsidP="0014402C">
      <w:pPr>
        <w:jc w:val="center"/>
        <w:rPr>
          <w:rFonts w:ascii="Times New Roman" w:hAnsi="Times New Roman" w:cs="Times New Roman"/>
          <w:b/>
          <w:i/>
          <w:color w:val="002060"/>
        </w:rPr>
      </w:pPr>
      <w:r w:rsidRPr="0014402C">
        <w:rPr>
          <w:rFonts w:ascii="Times New Roman" w:hAnsi="Times New Roman" w:cs="Times New Roman"/>
          <w:b/>
          <w:i/>
          <w:color w:val="002060"/>
        </w:rPr>
        <w:t>Возраст от 7 до 8 лет</w:t>
      </w:r>
    </w:p>
    <w:p w:rsidR="00A02C02"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02C02" w:rsidRPr="00822B8C" w:rsidRDefault="00A02C02" w:rsidP="00A02C02">
      <w:pPr>
        <w:ind w:firstLine="709"/>
        <w:jc w:val="both"/>
        <w:rPr>
          <w:rFonts w:ascii="Times New Roman" w:hAnsi="Times New Roman" w:cs="Times New Roman"/>
        </w:rPr>
      </w:pPr>
    </w:p>
    <w:p w:rsidR="00A02C02" w:rsidRPr="0014402C" w:rsidRDefault="00A02C02" w:rsidP="00A02C02">
      <w:pPr>
        <w:ind w:firstLine="709"/>
        <w:jc w:val="both"/>
        <w:rPr>
          <w:rFonts w:ascii="Times New Roman" w:hAnsi="Times New Roman" w:cs="Times New Roman"/>
          <w:b/>
          <w:color w:val="002060"/>
        </w:rPr>
      </w:pPr>
      <w:r w:rsidRPr="0014402C">
        <w:rPr>
          <w:rFonts w:ascii="Times New Roman" w:hAnsi="Times New Roman" w:cs="Times New Roman"/>
          <w:b/>
          <w:color w:val="002060"/>
        </w:rPr>
        <w:t>Советы по безопасности в сети Интернет для детей 7-8 лет</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02C02" w:rsidRPr="00822B8C" w:rsidRDefault="00A02C02" w:rsidP="00A02C02">
      <w:pPr>
        <w:rPr>
          <w:rFonts w:ascii="Times New Roman" w:hAnsi="Times New Roman" w:cs="Times New Roman"/>
        </w:rPr>
      </w:pPr>
    </w:p>
    <w:p w:rsidR="00A02C02" w:rsidRPr="0014402C" w:rsidRDefault="00A02C02" w:rsidP="0014402C">
      <w:pPr>
        <w:jc w:val="center"/>
        <w:rPr>
          <w:rFonts w:ascii="Times New Roman" w:hAnsi="Times New Roman" w:cs="Times New Roman"/>
          <w:b/>
          <w:i/>
          <w:color w:val="002060"/>
        </w:rPr>
      </w:pPr>
      <w:r w:rsidRPr="0014402C">
        <w:rPr>
          <w:rFonts w:ascii="Times New Roman" w:hAnsi="Times New Roman" w:cs="Times New Roman"/>
          <w:b/>
          <w:i/>
          <w:color w:val="002060"/>
        </w:rPr>
        <w:t>Возраст детей от 9 до 12 лет</w:t>
      </w:r>
    </w:p>
    <w:p w:rsidR="00A02C02"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02C02" w:rsidRPr="00822B8C" w:rsidRDefault="00A02C02" w:rsidP="00A02C02">
      <w:pPr>
        <w:ind w:firstLine="709"/>
        <w:jc w:val="both"/>
        <w:rPr>
          <w:rFonts w:ascii="Times New Roman" w:hAnsi="Times New Roman" w:cs="Times New Roman"/>
        </w:rPr>
      </w:pPr>
    </w:p>
    <w:p w:rsidR="00A02C02" w:rsidRPr="0014402C" w:rsidRDefault="00A02C02" w:rsidP="00A02C02">
      <w:pPr>
        <w:ind w:firstLine="709"/>
        <w:jc w:val="both"/>
        <w:rPr>
          <w:rFonts w:ascii="Times New Roman" w:hAnsi="Times New Roman" w:cs="Times New Roman"/>
          <w:b/>
          <w:color w:val="002060"/>
        </w:rPr>
      </w:pPr>
      <w:r w:rsidRPr="0014402C">
        <w:rPr>
          <w:rFonts w:ascii="Times New Roman" w:hAnsi="Times New Roman" w:cs="Times New Roman"/>
          <w:b/>
          <w:color w:val="002060"/>
        </w:rPr>
        <w:t>Советы по безопасности для детей от 9 до 12 лет</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A02C02" w:rsidRPr="00822B8C" w:rsidRDefault="00A02C02" w:rsidP="00A02C02">
      <w:pPr>
        <w:rPr>
          <w:rFonts w:ascii="Times New Roman" w:hAnsi="Times New Roman" w:cs="Times New Roman"/>
        </w:rPr>
      </w:pPr>
    </w:p>
    <w:p w:rsidR="00A02C02" w:rsidRPr="0014402C" w:rsidRDefault="00A02C02" w:rsidP="0014402C">
      <w:pPr>
        <w:jc w:val="center"/>
        <w:rPr>
          <w:rFonts w:ascii="Times New Roman" w:hAnsi="Times New Roman" w:cs="Times New Roman"/>
          <w:b/>
          <w:i/>
          <w:color w:val="002060"/>
        </w:rPr>
      </w:pPr>
      <w:r w:rsidRPr="0014402C">
        <w:rPr>
          <w:rFonts w:ascii="Times New Roman" w:hAnsi="Times New Roman" w:cs="Times New Roman"/>
          <w:b/>
          <w:i/>
          <w:color w:val="002060"/>
        </w:rPr>
        <w:t>Возраст детей от 13 до 17 лет</w:t>
      </w:r>
    </w:p>
    <w:p w:rsidR="00A02C02" w:rsidRPr="00822B8C" w:rsidRDefault="00A02C02" w:rsidP="00A02C02">
      <w:pPr>
        <w:rPr>
          <w:rFonts w:ascii="Times New Roman" w:hAnsi="Times New Roman" w:cs="Times New Roman"/>
          <w:i/>
        </w:rPr>
      </w:pPr>
    </w:p>
    <w:p w:rsidR="00A02C02" w:rsidRDefault="00A02C02" w:rsidP="00A02C02">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A02C02" w:rsidRDefault="00A02C02" w:rsidP="00A02C02">
      <w:pPr>
        <w:ind w:firstLine="709"/>
        <w:jc w:val="both"/>
        <w:rPr>
          <w:rFonts w:ascii="Times New Roman" w:hAnsi="Times New Roman" w:cs="Times New Roman"/>
        </w:rPr>
      </w:pPr>
    </w:p>
    <w:p w:rsidR="00A02C02" w:rsidRDefault="00A02C02" w:rsidP="00A02C02">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02C02" w:rsidRPr="00822B8C"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02C02" w:rsidRPr="00822B8C" w:rsidRDefault="00A02C02" w:rsidP="00A02C02">
      <w:pPr>
        <w:ind w:firstLine="709"/>
        <w:jc w:val="both"/>
        <w:rPr>
          <w:rFonts w:ascii="Times New Roman" w:hAnsi="Times New Roman" w:cs="Times New Roman"/>
        </w:rPr>
      </w:pPr>
    </w:p>
    <w:p w:rsidR="00A02C02" w:rsidRPr="0014402C" w:rsidRDefault="00A02C02" w:rsidP="00A02C02">
      <w:pPr>
        <w:ind w:firstLine="709"/>
        <w:jc w:val="both"/>
        <w:rPr>
          <w:rFonts w:ascii="Times New Roman" w:hAnsi="Times New Roman" w:cs="Times New Roman"/>
          <w:b/>
          <w:color w:val="002060"/>
        </w:rPr>
      </w:pPr>
      <w:r w:rsidRPr="0014402C">
        <w:rPr>
          <w:rFonts w:ascii="Times New Roman" w:hAnsi="Times New Roman" w:cs="Times New Roman"/>
          <w:b/>
          <w:color w:val="002060"/>
        </w:rPr>
        <w:t>Советы по безопасности в этом возрасте от 13 до 17 лет</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A02C02" w:rsidRPr="00822B8C" w:rsidRDefault="00A02C02" w:rsidP="00A02C02">
      <w:pPr>
        <w:rPr>
          <w:rFonts w:ascii="Times New Roman" w:hAnsi="Times New Roman" w:cs="Times New Roman"/>
        </w:rPr>
      </w:pPr>
      <w:r w:rsidRPr="00822B8C">
        <w:rPr>
          <w:rFonts w:ascii="Times New Roman" w:hAnsi="Times New Roman" w:cs="Times New Roman"/>
        </w:rPr>
        <w:t> </w:t>
      </w:r>
    </w:p>
    <w:p w:rsidR="005015BE" w:rsidRPr="0014402C" w:rsidRDefault="00A02C02" w:rsidP="00A02C02">
      <w:pPr>
        <w:ind w:firstLine="709"/>
        <w:jc w:val="both"/>
        <w:rPr>
          <w:b/>
          <w:color w:val="002060"/>
        </w:rPr>
      </w:pPr>
      <w:r w:rsidRPr="0014402C">
        <w:rPr>
          <w:rFonts w:ascii="Times New Roman" w:hAnsi="Times New Roman" w:cs="Times New Roman"/>
          <w:b/>
          <w:color w:val="00206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5015BE" w:rsidRPr="0014402C" w:rsidSect="00A02C02">
      <w:pgSz w:w="11900" w:h="16840"/>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2F"/>
    <w:rsid w:val="0007462F"/>
    <w:rsid w:val="0014402C"/>
    <w:rsid w:val="002B24F7"/>
    <w:rsid w:val="005015BE"/>
    <w:rsid w:val="00A02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59F2B-A010-4985-AFB8-B4FEC2C4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C0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2023-01-24T08:15:00Z</dcterms:created>
  <dcterms:modified xsi:type="dcterms:W3CDTF">2023-01-24T08:20:00Z</dcterms:modified>
</cp:coreProperties>
</file>