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A8" w:rsidRPr="00C72EC8" w:rsidRDefault="00DE6DA8" w:rsidP="00BA4A8F">
      <w:pPr>
        <w:ind w:firstLine="709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bookmarkStart w:id="0" w:name="_GoBack"/>
      <w:r w:rsidRPr="00C72EC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AFCFF"/>
        </w:rPr>
        <w:t>Что угрожает детям в </w:t>
      </w:r>
      <w:r w:rsidRPr="00C72EC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AFCFF"/>
        </w:rPr>
        <w:t>И</w:t>
      </w:r>
      <w:r w:rsidRPr="00C72EC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AFCFF"/>
        </w:rPr>
        <w:t>нтернете</w:t>
      </w:r>
    </w:p>
    <w:bookmarkEnd w:id="0"/>
    <w:p w:rsidR="00767101" w:rsidRPr="00C72EC8" w:rsidRDefault="00DE6DA8" w:rsidP="00C72EC8">
      <w:pPr>
        <w:jc w:val="both"/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Современные дети много времени проводят в </w:t>
      </w: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И</w:t>
      </w: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нтернете, поэтому важно научить их безопасному поведению в цифровом пространстве</w:t>
      </w: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.</w:t>
      </w:r>
    </w:p>
    <w:p w:rsidR="00DE6DA8" w:rsidRPr="00C72EC8" w:rsidRDefault="00DE6DA8" w:rsidP="00C72EC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color w:val="7030A0"/>
          <w:sz w:val="26"/>
          <w:szCs w:val="26"/>
          <w:shd w:val="clear" w:color="auto" w:fill="FFFFFF"/>
        </w:rPr>
      </w:pPr>
      <w:r w:rsidRPr="00C72EC8">
        <w:rPr>
          <w:rFonts w:ascii="Times New Roman" w:hAnsi="Times New Roman" w:cs="Times New Roman"/>
          <w:b/>
          <w:color w:val="7030A0"/>
          <w:sz w:val="26"/>
          <w:szCs w:val="26"/>
          <w:shd w:val="clear" w:color="auto" w:fill="FFFFFF"/>
        </w:rPr>
        <w:t>Взлом учетной записи</w:t>
      </w:r>
    </w:p>
    <w:p w:rsidR="00DE6DA8" w:rsidRPr="00C72EC8" w:rsidRDefault="00DE6DA8" w:rsidP="00C72EC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Если не защищать учётные записи, злоумышленники могут взломать их и использовать личную информацию. Например, шантажировать ребёнка фотографиями, фактами из переписки или рассылать от его лица просьбы о помощи или спам. А кража игрового аккаунта может стать ударом для подростков, увлечённых киберспортом</w:t>
      </w: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.</w:t>
      </w:r>
    </w:p>
    <w:p w:rsidR="00DE6DA8" w:rsidRPr="00C72EC8" w:rsidRDefault="00DE6DA8" w:rsidP="00DE6D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C72EC8">
        <w:rPr>
          <w:rFonts w:ascii="Times New Roman" w:hAnsi="Times New Roman" w:cs="Times New Roman"/>
          <w:b/>
          <w:color w:val="7030A0"/>
          <w:sz w:val="26"/>
          <w:szCs w:val="26"/>
        </w:rPr>
        <w:t>Сбор личной информации</w:t>
      </w:r>
    </w:p>
    <w:p w:rsidR="00DE6DA8" w:rsidRPr="00C72EC8" w:rsidRDefault="00DE6DA8" w:rsidP="00C72EC8">
      <w:pPr>
        <w:pStyle w:val="a3"/>
        <w:ind w:left="0"/>
        <w:jc w:val="both"/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Некоторые подростки делятся на своих страницах в соцсетях подробностями частной жизни, чтобы произвести впечатление на друзей. Опубликованные фото квартиры с дорогой техникой могут привлечь грабителей, а фото из отпуска подскажет им, когда никого не будет дома</w:t>
      </w: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.</w:t>
      </w:r>
    </w:p>
    <w:p w:rsidR="00DE6DA8" w:rsidRPr="00C72EC8" w:rsidRDefault="00DE6DA8" w:rsidP="00DE6D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C72EC8">
        <w:rPr>
          <w:rFonts w:ascii="Times New Roman" w:hAnsi="Times New Roman" w:cs="Times New Roman"/>
          <w:b/>
          <w:color w:val="7030A0"/>
          <w:sz w:val="26"/>
          <w:szCs w:val="26"/>
          <w:shd w:val="clear" w:color="auto" w:fill="FFFFFF"/>
        </w:rPr>
        <w:t>Фищинг-использование поддельных ссылок</w:t>
      </w:r>
    </w:p>
    <w:p w:rsidR="00DE6DA8" w:rsidRPr="00C72EC8" w:rsidRDefault="00DE6DA8" w:rsidP="00C72EC8">
      <w:pPr>
        <w:pStyle w:val="a3"/>
        <w:ind w:left="0" w:firstLine="720"/>
        <w:jc w:val="both"/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Мошенники могут использовать доверчивость детей и вынудить их перейти по фишинговым ссылкам на сообщения с информацией о выигрыше, выгодном предложении и другие. Злоумышленники создают поддельные сайты, чтобы похищать логины, пароли, платёжные данные. Также при переходе по фишинговой ссылке может загрузиться программа, которая заразит компьютер или гаджет вирусом</w:t>
      </w: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.</w:t>
      </w:r>
    </w:p>
    <w:p w:rsidR="00DE6DA8" w:rsidRPr="00C72EC8" w:rsidRDefault="00DE6DA8" w:rsidP="00DE6D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6"/>
          <w:szCs w:val="26"/>
        </w:rPr>
      </w:pPr>
      <w:proofErr w:type="spellStart"/>
      <w:r w:rsidRPr="00C72EC8">
        <w:rPr>
          <w:rFonts w:ascii="Times New Roman" w:hAnsi="Times New Roman" w:cs="Times New Roman"/>
          <w:b/>
          <w:color w:val="7030A0"/>
          <w:sz w:val="26"/>
          <w:szCs w:val="26"/>
          <w:shd w:val="clear" w:color="auto" w:fill="FFFFFF"/>
        </w:rPr>
        <w:t>Кибербуллинг</w:t>
      </w:r>
      <w:proofErr w:type="spellEnd"/>
      <w:r w:rsidRPr="00C72EC8">
        <w:rPr>
          <w:rFonts w:ascii="Times New Roman" w:hAnsi="Times New Roman" w:cs="Times New Roman"/>
          <w:b/>
          <w:color w:val="7030A0"/>
          <w:sz w:val="26"/>
          <w:szCs w:val="26"/>
          <w:shd w:val="clear" w:color="auto" w:fill="FFFFFF"/>
        </w:rPr>
        <w:t>- травля в Интернете</w:t>
      </w:r>
    </w:p>
    <w:p w:rsidR="00DE6DA8" w:rsidRPr="00C72EC8" w:rsidRDefault="00DE6DA8" w:rsidP="00C72EC8">
      <w:pPr>
        <w:pStyle w:val="a3"/>
        <w:ind w:left="0"/>
        <w:jc w:val="both"/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</w:pPr>
      <w:r w:rsidRPr="00C72EC8">
        <w:rPr>
          <w:rFonts w:ascii="Times New Roman" w:hAnsi="Times New Roman" w:cs="Times New Roman"/>
          <w:color w:val="0B1F33"/>
          <w:sz w:val="26"/>
          <w:szCs w:val="26"/>
          <w:shd w:val="clear" w:color="auto" w:fill="FFFFFF"/>
        </w:rPr>
        <w:t>В цифровом пространстве дети могут подвергаться травле. Обидчик может быть анонимным, поэтому его сложно вычислить. Кроме того, виртуальные издевательства происходят в личной переписке и родители могут не узнать, что ребёнка преследуют. Последствия кибербуллинга для детей сравнимы с реальной травлей: негативные эмоции, депрессия, проблемы с учёбой</w:t>
      </w:r>
    </w:p>
    <w:p w:rsidR="00DE6DA8" w:rsidRPr="00BA4A8F" w:rsidRDefault="00DE6DA8" w:rsidP="00DE6DA8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BA4A8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Что делать родителям</w:t>
      </w:r>
    </w:p>
    <w:p w:rsidR="00DE6DA8" w:rsidRPr="00BA4A8F" w:rsidRDefault="00DE6DA8" w:rsidP="00DE6DA8">
      <w:pPr>
        <w:pStyle w:val="a3"/>
        <w:rPr>
          <w:rFonts w:ascii="Times New Roman" w:hAnsi="Times New Roman" w:cs="Times New Roman"/>
          <w:b/>
          <w:color w:val="7030A0"/>
          <w:sz w:val="26"/>
          <w:szCs w:val="26"/>
          <w:shd w:val="clear" w:color="auto" w:fill="FFFFFF"/>
        </w:rPr>
      </w:pPr>
      <w:r w:rsidRPr="00BA4A8F">
        <w:rPr>
          <w:rFonts w:ascii="Times New Roman" w:hAnsi="Times New Roman" w:cs="Times New Roman"/>
          <w:b/>
          <w:color w:val="7030A0"/>
          <w:sz w:val="26"/>
          <w:szCs w:val="26"/>
          <w:shd w:val="clear" w:color="auto" w:fill="FFFFFF"/>
        </w:rPr>
        <w:t>Расскажите о правилах защиты учетных записей</w:t>
      </w:r>
    </w:p>
    <w:p w:rsidR="00DE6DA8" w:rsidRPr="00DE6DA8" w:rsidRDefault="00DE6DA8" w:rsidP="00BA4A8F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 — это </w:t>
      </w:r>
      <w:r w:rsidRPr="00BA4A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надёжный пароль</w:t>
      </w:r>
      <w:r w:rsidRPr="00DE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 должен состоять не менее чем из 12 знаков, включать маленькие и заглавные буквы, цифры и специальные символы. Легко запомнить фразу, связанную с жизненной ситуацией, и превратить её в надёжный пароль, </w:t>
      </w:r>
      <w:r w:rsidR="00BA4A8F" w:rsidRPr="00DE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</w:t>
      </w:r>
      <w:r w:rsidRPr="00DE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«Я_люблю_лето_2024!»</w:t>
      </w:r>
    </w:p>
    <w:p w:rsidR="00DE6DA8" w:rsidRPr="00BA4A8F" w:rsidRDefault="00DE6DA8" w:rsidP="00BA4A8F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каждого сервиса нужно использовать разные пароли, желательно менять их раз в полгода. Порекомендуйте ребёнку использовать подтверждение входа, </w:t>
      </w:r>
      <w:r w:rsidR="00BA4A8F" w:rsidRPr="00DE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</w:t>
      </w:r>
      <w:r w:rsidRPr="00DE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ввод пароля и код доступа на телефон. Злоумышленник, сумевший добыть чужой пароль, не сможет попасть в учётную запись без одноразового кода из </w:t>
      </w:r>
      <w:r w:rsidR="00BA4A8F" w:rsidRPr="00DE6DA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СМС</w:t>
      </w:r>
      <w:r w:rsidR="00C72EC8" w:rsidRPr="00BA4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2EC8" w:rsidRPr="00C72EC8" w:rsidRDefault="00C72EC8" w:rsidP="00BA4A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  <w:r w:rsidRPr="00C72EC8"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  <w:t>Используйте сложные пароли длиной 12 знаков, которые содержат заглавные и строчные буквы, цифры и специальные символы</w:t>
      </w:r>
    </w:p>
    <w:p w:rsidR="00C72EC8" w:rsidRPr="00C72EC8" w:rsidRDefault="00C72EC8" w:rsidP="00BA4A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  <w:r w:rsidRPr="00C72EC8"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  <w:t>Используйте для паролей случайную комбинацию букв, цифр и других символов. Подойдут забавные фразы, которые нужно записывать буквами разного регистра и добавляя цифры и символы</w:t>
      </w:r>
    </w:p>
    <w:p w:rsidR="00C72EC8" w:rsidRPr="00C72EC8" w:rsidRDefault="00C72EC8" w:rsidP="00BA4A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  <w:r w:rsidRPr="00C72EC8"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  <w:t>Не используйте для паролей личные данные или другую информацию, которую публикуете вы или ваши близкие в социальных сетях</w:t>
      </w:r>
    </w:p>
    <w:p w:rsidR="00C72EC8" w:rsidRPr="00C72EC8" w:rsidRDefault="00C72EC8" w:rsidP="00BA4A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  <w:r w:rsidRPr="00C72EC8"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  <w:t>Храните пароли в специальных программах — менеджерах паролей</w:t>
      </w:r>
    </w:p>
    <w:p w:rsidR="00C72EC8" w:rsidRPr="00C72EC8" w:rsidRDefault="00C72EC8" w:rsidP="00BA4A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  <w:r w:rsidRPr="00C72EC8"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  <w:t>Используйте разные пароли для каждой важной учётной записи</w:t>
      </w:r>
    </w:p>
    <w:p w:rsidR="00C72EC8" w:rsidRPr="00C72EC8" w:rsidRDefault="00C72EC8" w:rsidP="00BA4A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  <w:r w:rsidRPr="00C72EC8"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  <w:t>Не храните пароли на бумажных носителях, в электронных блокнотах, заметках и браузерах</w:t>
      </w:r>
    </w:p>
    <w:p w:rsidR="00C72EC8" w:rsidRPr="00DE6DA8" w:rsidRDefault="00C72EC8" w:rsidP="00896D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</w:pPr>
      <w:r w:rsidRPr="00C72EC8">
        <w:rPr>
          <w:rFonts w:ascii="Times New Roman" w:eastAsia="Times New Roman" w:hAnsi="Times New Roman" w:cs="Times New Roman"/>
          <w:color w:val="0B1F33"/>
          <w:sz w:val="26"/>
          <w:szCs w:val="26"/>
          <w:lang w:eastAsia="ru-RU"/>
        </w:rPr>
        <w:t>Обязательно используйте подтверждение входа</w:t>
      </w:r>
    </w:p>
    <w:p w:rsidR="00DE6DA8" w:rsidRPr="00C72EC8" w:rsidRDefault="00DE6DA8" w:rsidP="00DE6DA8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E6DA8" w:rsidRPr="00C72EC8" w:rsidSect="00BA4A8F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C73"/>
    <w:multiLevelType w:val="hybridMultilevel"/>
    <w:tmpl w:val="1792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1C99"/>
    <w:multiLevelType w:val="multilevel"/>
    <w:tmpl w:val="95D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D8"/>
    <w:rsid w:val="00767101"/>
    <w:rsid w:val="007D4FD8"/>
    <w:rsid w:val="00BA4A8F"/>
    <w:rsid w:val="00C72EC8"/>
    <w:rsid w:val="00D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3D24E-0A1C-42AC-850C-07BF0B0D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6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7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2025-01-14T07:01:00Z</dcterms:created>
  <dcterms:modified xsi:type="dcterms:W3CDTF">2025-01-14T07:31:00Z</dcterms:modified>
</cp:coreProperties>
</file>